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CD0A9" w14:textId="77777777" w:rsidR="00F051A0" w:rsidRPr="00F051A0" w:rsidRDefault="007842D6" w:rsidP="00F051A0">
      <w:pPr>
        <w:jc w:val="center"/>
        <w:rPr>
          <w:sz w:val="24"/>
        </w:rPr>
      </w:pPr>
      <w:r>
        <w:rPr>
          <w:rFonts w:hint="eastAsia"/>
          <w:sz w:val="24"/>
        </w:rPr>
        <w:t>指導員等</w:t>
      </w:r>
      <w:r w:rsidR="00574EA2">
        <w:rPr>
          <w:rFonts w:hint="eastAsia"/>
          <w:sz w:val="24"/>
        </w:rPr>
        <w:t>嘱託</w:t>
      </w:r>
      <w:r>
        <w:rPr>
          <w:rFonts w:hint="eastAsia"/>
          <w:sz w:val="24"/>
        </w:rPr>
        <w:t>労働契約書</w:t>
      </w:r>
      <w:r w:rsidR="009F7B38">
        <w:rPr>
          <w:rFonts w:hint="eastAsia"/>
          <w:sz w:val="24"/>
        </w:rPr>
        <w:t>（Ａ</w:t>
      </w:r>
      <w:r w:rsidR="00A40EDA">
        <w:rPr>
          <w:rFonts w:hint="eastAsia"/>
          <w:sz w:val="24"/>
        </w:rPr>
        <w:t>契約／</w:t>
      </w:r>
      <w:r>
        <w:rPr>
          <w:rFonts w:hint="eastAsia"/>
          <w:sz w:val="24"/>
        </w:rPr>
        <w:t>更新</w:t>
      </w:r>
      <w:r w:rsidR="00F051A0" w:rsidRPr="00F051A0">
        <w:rPr>
          <w:rFonts w:hint="eastAsia"/>
          <w:sz w:val="24"/>
        </w:rPr>
        <w:t>）</w:t>
      </w:r>
    </w:p>
    <w:p w14:paraId="2B4CD0AB" w14:textId="1E2521FC" w:rsidR="00F051A0" w:rsidRDefault="00610D8F">
      <w:pPr>
        <w:rPr>
          <w:szCs w:val="21"/>
        </w:rPr>
      </w:pPr>
      <w:r>
        <w:rPr>
          <w:rFonts w:hint="eastAsia"/>
          <w:szCs w:val="21"/>
        </w:rPr>
        <w:t>株式会社</w:t>
      </w:r>
      <w:r w:rsidR="005E79C2">
        <w:rPr>
          <w:rFonts w:hint="eastAsia"/>
          <w:szCs w:val="21"/>
        </w:rPr>
        <w:t>〇〇〇〇</w:t>
      </w:r>
      <w:r w:rsidR="00440CB6">
        <w:rPr>
          <w:rFonts w:hint="eastAsia"/>
          <w:szCs w:val="21"/>
        </w:rPr>
        <w:t>自動車学校（以下、甲とする）と</w:t>
      </w:r>
      <w:r w:rsidR="005E79C2">
        <w:rPr>
          <w:rFonts w:hint="eastAsia"/>
          <w:szCs w:val="21"/>
        </w:rPr>
        <w:t>〇〇〇〇</w:t>
      </w:r>
      <w:r w:rsidR="001B5A63">
        <w:rPr>
          <w:rFonts w:hint="eastAsia"/>
          <w:szCs w:val="21"/>
        </w:rPr>
        <w:t>（</w:t>
      </w:r>
      <w:r w:rsidR="00F051A0">
        <w:rPr>
          <w:rFonts w:hint="eastAsia"/>
          <w:szCs w:val="21"/>
        </w:rPr>
        <w:t>以下、乙とする）と</w:t>
      </w:r>
      <w:bookmarkStart w:id="0" w:name="_Hlk164348107"/>
      <w:r w:rsidR="00EF4E94" w:rsidRPr="00B742E5">
        <w:rPr>
          <w:rFonts w:hint="eastAsia"/>
          <w:szCs w:val="21"/>
        </w:rPr>
        <w:t>は、</w:t>
      </w:r>
      <w:bookmarkEnd w:id="0"/>
      <w:r w:rsidR="00F051A0">
        <w:rPr>
          <w:rFonts w:hint="eastAsia"/>
          <w:szCs w:val="21"/>
        </w:rPr>
        <w:t>次のとおり労働契約を締結する。</w:t>
      </w:r>
    </w:p>
    <w:p w14:paraId="2B4CD0AC" w14:textId="77777777" w:rsidR="00F051A0" w:rsidRPr="00BB1E9B" w:rsidRDefault="00F051A0">
      <w:pPr>
        <w:rPr>
          <w:szCs w:val="21"/>
        </w:rPr>
      </w:pPr>
    </w:p>
    <w:p w14:paraId="2B4CD0AD" w14:textId="77777777" w:rsidR="00F051A0" w:rsidRPr="008B5DF2" w:rsidRDefault="008E5914" w:rsidP="00DD07F4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第１条</w:t>
      </w:r>
      <w:r w:rsidR="00DD07F4">
        <w:rPr>
          <w:rFonts w:hint="eastAsia"/>
          <w:szCs w:val="21"/>
        </w:rPr>
        <w:t xml:space="preserve">　</w:t>
      </w:r>
      <w:r w:rsidR="00F051A0">
        <w:rPr>
          <w:rFonts w:hint="eastAsia"/>
          <w:szCs w:val="21"/>
        </w:rPr>
        <w:t>甲は乙を契約社員として</w:t>
      </w:r>
      <w:r w:rsidR="00F051A0" w:rsidRPr="008B5DF2">
        <w:rPr>
          <w:rFonts w:hint="eastAsia"/>
          <w:szCs w:val="21"/>
        </w:rPr>
        <w:t>採用し、甲の教習指導員・技能検定員</w:t>
      </w:r>
      <w:r w:rsidR="00BC117B" w:rsidRPr="008B5DF2">
        <w:rPr>
          <w:rFonts w:hint="eastAsia"/>
          <w:szCs w:val="21"/>
        </w:rPr>
        <w:t>（以下、教習指導員等</w:t>
      </w:r>
      <w:r w:rsidR="00A22BA1" w:rsidRPr="008B5DF2">
        <w:rPr>
          <w:rFonts w:hint="eastAsia"/>
          <w:szCs w:val="21"/>
        </w:rPr>
        <w:t>とする）</w:t>
      </w:r>
      <w:r w:rsidR="00F051A0" w:rsidRPr="008B5DF2">
        <w:rPr>
          <w:rFonts w:hint="eastAsia"/>
          <w:szCs w:val="21"/>
        </w:rPr>
        <w:t>として</w:t>
      </w:r>
      <w:r w:rsidR="00BC117B" w:rsidRPr="008B5DF2">
        <w:rPr>
          <w:rFonts w:hint="eastAsia"/>
          <w:szCs w:val="21"/>
        </w:rPr>
        <w:t>従事するために契約雇用し、乙は下記労働条件に服することを承諾した。</w:t>
      </w:r>
    </w:p>
    <w:p w14:paraId="2B4CD0AE" w14:textId="1C317AB6" w:rsidR="00BC117B" w:rsidRPr="008B5DF2" w:rsidRDefault="008E5914" w:rsidP="00610D8F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（１）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勤務場所</w:t>
      </w:r>
      <w:r w:rsidR="00610D8F" w:rsidRPr="008B5DF2">
        <w:rPr>
          <w:rFonts w:hint="eastAsia"/>
          <w:szCs w:val="21"/>
        </w:rPr>
        <w:t xml:space="preserve">　　　　</w:t>
      </w:r>
      <w:r w:rsidR="00723F46" w:rsidRPr="008B5DF2">
        <w:rPr>
          <w:rFonts w:hint="eastAsia"/>
          <w:szCs w:val="21"/>
        </w:rPr>
        <w:t>雇入れ直後：</w:t>
      </w:r>
      <w:r w:rsidR="007F002D" w:rsidRPr="008B5DF2">
        <w:rPr>
          <w:rFonts w:hint="eastAsia"/>
          <w:szCs w:val="21"/>
        </w:rPr>
        <w:t>株式会社〇〇自動車学校</w:t>
      </w:r>
      <w:r w:rsidR="00BB1E9B" w:rsidRPr="008B5DF2">
        <w:rPr>
          <w:rFonts w:hint="eastAsia"/>
          <w:szCs w:val="21"/>
        </w:rPr>
        <w:t>（住所：</w:t>
      </w:r>
      <w:r w:rsidR="007F002D" w:rsidRPr="008B5DF2">
        <w:rPr>
          <w:rFonts w:hint="eastAsia"/>
          <w:szCs w:val="21"/>
        </w:rPr>
        <w:t>〇〇〇〇〇〇〇〇〇〇〇</w:t>
      </w:r>
      <w:r w:rsidR="00E72276" w:rsidRPr="008B5DF2">
        <w:rPr>
          <w:rFonts w:hint="eastAsia"/>
          <w:szCs w:val="21"/>
        </w:rPr>
        <w:t>）</w:t>
      </w:r>
    </w:p>
    <w:p w14:paraId="17395B84" w14:textId="479ED3FB" w:rsidR="00723F46" w:rsidRPr="008B5DF2" w:rsidRDefault="00723F46" w:rsidP="00610D8F">
      <w:pPr>
        <w:ind w:firstLine="840"/>
        <w:rPr>
          <w:szCs w:val="21"/>
        </w:rPr>
      </w:pPr>
      <w:r w:rsidRPr="008B5DF2">
        <w:rPr>
          <w:szCs w:val="21"/>
        </w:rPr>
        <w:tab/>
      </w:r>
      <w:r w:rsidRPr="008B5DF2">
        <w:rPr>
          <w:szCs w:val="21"/>
        </w:rPr>
        <w:tab/>
      </w:r>
      <w:r w:rsidRPr="008B5DF2">
        <w:rPr>
          <w:szCs w:val="21"/>
        </w:rPr>
        <w:tab/>
      </w:r>
      <w:r w:rsidRPr="008B5DF2">
        <w:rPr>
          <w:rFonts w:hint="eastAsia"/>
          <w:szCs w:val="21"/>
        </w:rPr>
        <w:t>変更の範囲：会社が定める営業所</w:t>
      </w:r>
    </w:p>
    <w:p w14:paraId="2B4CD0AF" w14:textId="2E8796B8" w:rsidR="00BC117B" w:rsidRPr="008B5DF2" w:rsidRDefault="008E5914" w:rsidP="0039270F">
      <w:pPr>
        <w:ind w:leftChars="405" w:left="4630" w:hangingChars="1800" w:hanging="3780"/>
        <w:rPr>
          <w:szCs w:val="21"/>
        </w:rPr>
      </w:pPr>
      <w:r w:rsidRPr="008B5DF2">
        <w:rPr>
          <w:rFonts w:hint="eastAsia"/>
          <w:szCs w:val="21"/>
        </w:rPr>
        <w:t>（２）</w:t>
      </w:r>
      <w:r w:rsidR="0039270F" w:rsidRPr="008B5DF2">
        <w:rPr>
          <w:rFonts w:hint="eastAsia"/>
          <w:szCs w:val="21"/>
        </w:rPr>
        <w:t xml:space="preserve">　</w:t>
      </w:r>
      <w:r w:rsidRPr="008B5DF2">
        <w:rPr>
          <w:rFonts w:hint="eastAsia"/>
          <w:szCs w:val="21"/>
        </w:rPr>
        <w:t>勤務内容</w:t>
      </w:r>
      <w:r w:rsidR="0039270F" w:rsidRPr="008B5DF2">
        <w:rPr>
          <w:rFonts w:hint="eastAsia"/>
          <w:szCs w:val="21"/>
        </w:rPr>
        <w:t xml:space="preserve">　　　　</w:t>
      </w:r>
      <w:r w:rsidR="00723F46" w:rsidRPr="008B5DF2">
        <w:rPr>
          <w:rFonts w:hint="eastAsia"/>
          <w:szCs w:val="21"/>
        </w:rPr>
        <w:t>雇入れ直後：</w:t>
      </w:r>
      <w:r w:rsidR="00BC117B" w:rsidRPr="008B5DF2">
        <w:rPr>
          <w:rFonts w:hint="eastAsia"/>
          <w:szCs w:val="21"/>
        </w:rPr>
        <w:t>教習・講習・検定</w:t>
      </w:r>
      <w:r w:rsidR="00723F46" w:rsidRPr="008B5DF2">
        <w:rPr>
          <w:rFonts w:hint="eastAsia"/>
          <w:szCs w:val="21"/>
        </w:rPr>
        <w:t>・受付・車両</w:t>
      </w:r>
      <w:r w:rsidR="00E56C9F" w:rsidRPr="008B5DF2">
        <w:rPr>
          <w:rFonts w:hint="eastAsia"/>
          <w:szCs w:val="21"/>
        </w:rPr>
        <w:t>整備</w:t>
      </w:r>
      <w:r w:rsidR="00BC117B" w:rsidRPr="008B5DF2">
        <w:rPr>
          <w:rFonts w:hint="eastAsia"/>
          <w:szCs w:val="21"/>
        </w:rPr>
        <w:t>及び</w:t>
      </w:r>
      <w:r w:rsidR="0085032C" w:rsidRPr="008B5DF2">
        <w:rPr>
          <w:rFonts w:hint="eastAsia"/>
          <w:szCs w:val="21"/>
        </w:rPr>
        <w:t>当該</w:t>
      </w:r>
      <w:r w:rsidR="005C1255" w:rsidRPr="008B5DF2">
        <w:rPr>
          <w:rFonts w:hint="eastAsia"/>
          <w:szCs w:val="21"/>
        </w:rPr>
        <w:t>業務</w:t>
      </w:r>
      <w:r w:rsidR="00BC117B" w:rsidRPr="008B5DF2">
        <w:rPr>
          <w:rFonts w:hint="eastAsia"/>
          <w:szCs w:val="21"/>
        </w:rPr>
        <w:t>に</w:t>
      </w:r>
      <w:r w:rsidR="0039270F" w:rsidRPr="008B5DF2">
        <w:rPr>
          <w:rFonts w:hint="eastAsia"/>
          <w:szCs w:val="21"/>
        </w:rPr>
        <w:t>付随する</w:t>
      </w:r>
      <w:r w:rsidR="00BC117B" w:rsidRPr="008B5DF2">
        <w:rPr>
          <w:rFonts w:hint="eastAsia"/>
          <w:szCs w:val="21"/>
        </w:rPr>
        <w:t>業務</w:t>
      </w:r>
    </w:p>
    <w:p w14:paraId="6EFD9E99" w14:textId="10767E54" w:rsidR="00723F46" w:rsidRPr="008B5DF2" w:rsidRDefault="00723F46" w:rsidP="00723F46">
      <w:pPr>
        <w:ind w:firstLine="840"/>
        <w:rPr>
          <w:szCs w:val="21"/>
        </w:rPr>
      </w:pPr>
      <w:r w:rsidRPr="008B5DF2">
        <w:rPr>
          <w:szCs w:val="21"/>
        </w:rPr>
        <w:tab/>
      </w:r>
      <w:r w:rsidRPr="008B5DF2">
        <w:rPr>
          <w:szCs w:val="21"/>
        </w:rPr>
        <w:tab/>
      </w:r>
      <w:r w:rsidRPr="008B5DF2">
        <w:rPr>
          <w:szCs w:val="21"/>
        </w:rPr>
        <w:tab/>
      </w:r>
      <w:r w:rsidRPr="008B5DF2">
        <w:rPr>
          <w:rFonts w:hint="eastAsia"/>
          <w:szCs w:val="21"/>
        </w:rPr>
        <w:t>変更の範囲：会社が定める業務</w:t>
      </w:r>
    </w:p>
    <w:p w14:paraId="2B4CD0B0" w14:textId="543D9946" w:rsidR="00BC117B" w:rsidRDefault="008E5914" w:rsidP="00610D8F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（３）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契約期間</w:t>
      </w:r>
      <w:r w:rsidRPr="008B5DF2">
        <w:rPr>
          <w:rFonts w:hint="eastAsia"/>
          <w:szCs w:val="21"/>
        </w:rPr>
        <w:tab/>
      </w:r>
      <w:r w:rsidR="00411CAE" w:rsidRPr="008B5DF2">
        <w:rPr>
          <w:rFonts w:hint="eastAsia"/>
          <w:szCs w:val="21"/>
        </w:rPr>
        <w:t>令和</w:t>
      </w:r>
      <w:r w:rsidR="00100149" w:rsidRPr="008B5DF2">
        <w:rPr>
          <w:rFonts w:hint="eastAsia"/>
          <w:szCs w:val="21"/>
        </w:rPr>
        <w:t>〇〇</w:t>
      </w:r>
      <w:r w:rsidR="00966592" w:rsidRPr="008B5DF2">
        <w:rPr>
          <w:rFonts w:hint="eastAsia"/>
          <w:szCs w:val="21"/>
        </w:rPr>
        <w:t>年</w:t>
      </w:r>
      <w:r w:rsidR="00100149" w:rsidRPr="008B5DF2">
        <w:rPr>
          <w:rFonts w:hint="eastAsia"/>
          <w:szCs w:val="21"/>
        </w:rPr>
        <w:t>○○</w:t>
      </w:r>
      <w:r w:rsidR="00966592" w:rsidRPr="008B5DF2">
        <w:rPr>
          <w:rFonts w:hint="eastAsia"/>
          <w:szCs w:val="21"/>
        </w:rPr>
        <w:t>月</w:t>
      </w:r>
      <w:r w:rsidR="00100149" w:rsidRPr="008B5DF2">
        <w:rPr>
          <w:rFonts w:hint="eastAsia"/>
          <w:szCs w:val="21"/>
        </w:rPr>
        <w:t>○○</w:t>
      </w:r>
      <w:r w:rsidR="003239C2" w:rsidRPr="008B5DF2">
        <w:rPr>
          <w:rFonts w:hint="eastAsia"/>
          <w:szCs w:val="21"/>
        </w:rPr>
        <w:t>日～令和</w:t>
      </w:r>
      <w:r w:rsidR="00100149" w:rsidRPr="008B5DF2">
        <w:rPr>
          <w:rFonts w:hint="eastAsia"/>
          <w:szCs w:val="21"/>
        </w:rPr>
        <w:t>〇〇年○○月○○日</w:t>
      </w:r>
    </w:p>
    <w:p w14:paraId="2B4CD0B1" w14:textId="77777777" w:rsidR="008C2F5D" w:rsidRPr="008B5DF2" w:rsidRDefault="008E5914" w:rsidP="008C2F5D">
      <w:pPr>
        <w:ind w:left="720" w:firstLine="120"/>
        <w:rPr>
          <w:szCs w:val="21"/>
        </w:rPr>
      </w:pPr>
      <w:r w:rsidRPr="008B5DF2">
        <w:rPr>
          <w:rFonts w:hint="eastAsia"/>
          <w:szCs w:val="21"/>
        </w:rPr>
        <w:t>（４）</w:t>
      </w:r>
      <w:r w:rsidRPr="008B5DF2">
        <w:rPr>
          <w:rFonts w:hint="eastAsia"/>
          <w:szCs w:val="21"/>
        </w:rPr>
        <w:tab/>
      </w:r>
      <w:r w:rsidR="00BC117B" w:rsidRPr="008B5DF2">
        <w:rPr>
          <w:rFonts w:hint="eastAsia"/>
          <w:szCs w:val="21"/>
        </w:rPr>
        <w:t>勤務</w:t>
      </w:r>
      <w:r w:rsidRPr="008B5DF2">
        <w:rPr>
          <w:rFonts w:hint="eastAsia"/>
          <w:szCs w:val="21"/>
        </w:rPr>
        <w:t>体系</w:t>
      </w:r>
      <w:r w:rsidRPr="008B5DF2">
        <w:rPr>
          <w:rFonts w:hint="eastAsia"/>
          <w:szCs w:val="21"/>
        </w:rPr>
        <w:tab/>
      </w:r>
      <w:r w:rsidR="008C2F5D" w:rsidRPr="008B5DF2">
        <w:rPr>
          <w:rFonts w:hint="eastAsia"/>
          <w:szCs w:val="21"/>
        </w:rPr>
        <w:t>勤務割等（配車表）は前日までに作成し提示するものとする。</w:t>
      </w:r>
    </w:p>
    <w:p w14:paraId="2B4CD0B2" w14:textId="31F2C087" w:rsidR="008E5914" w:rsidRPr="008B5DF2" w:rsidRDefault="008E5914" w:rsidP="008C2F5D">
      <w:pPr>
        <w:ind w:left="720" w:firstLine="120"/>
        <w:rPr>
          <w:szCs w:val="21"/>
        </w:rPr>
      </w:pPr>
      <w:r w:rsidRPr="008B5DF2">
        <w:rPr>
          <w:rFonts w:hint="eastAsia"/>
          <w:szCs w:val="21"/>
        </w:rPr>
        <w:t>（５）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所定労働時間</w:t>
      </w:r>
      <w:r w:rsidRPr="008B5DF2">
        <w:rPr>
          <w:rFonts w:hint="eastAsia"/>
          <w:szCs w:val="21"/>
        </w:rPr>
        <w:tab/>
      </w:r>
      <w:r w:rsidR="00BC117B" w:rsidRPr="008B5DF2">
        <w:rPr>
          <w:rFonts w:hint="eastAsia"/>
          <w:szCs w:val="21"/>
        </w:rPr>
        <w:t>1</w:t>
      </w:r>
      <w:r w:rsidR="00BC117B" w:rsidRPr="008B5DF2">
        <w:rPr>
          <w:rFonts w:hint="eastAsia"/>
          <w:szCs w:val="21"/>
        </w:rPr>
        <w:t>日</w:t>
      </w:r>
      <w:r w:rsidR="00100149" w:rsidRPr="008B5DF2">
        <w:rPr>
          <w:rFonts w:hint="eastAsia"/>
          <w:szCs w:val="21"/>
        </w:rPr>
        <w:t>〇</w:t>
      </w:r>
      <w:r w:rsidR="00DA3D59" w:rsidRPr="008B5DF2">
        <w:rPr>
          <w:rFonts w:hint="eastAsia"/>
          <w:szCs w:val="21"/>
        </w:rPr>
        <w:t>時間</w:t>
      </w:r>
      <w:r w:rsidR="00100149" w:rsidRPr="008B5DF2">
        <w:rPr>
          <w:rFonts w:hint="eastAsia"/>
          <w:szCs w:val="21"/>
        </w:rPr>
        <w:t>○○</w:t>
      </w:r>
      <w:r w:rsidR="00E277E9" w:rsidRPr="008B5DF2">
        <w:rPr>
          <w:rFonts w:hint="eastAsia"/>
          <w:szCs w:val="21"/>
        </w:rPr>
        <w:t>分</w:t>
      </w:r>
      <w:r w:rsidR="00C56F73" w:rsidRPr="008B5DF2">
        <w:rPr>
          <w:rFonts w:hint="eastAsia"/>
          <w:szCs w:val="21"/>
        </w:rPr>
        <w:t>、</w:t>
      </w:r>
      <w:r w:rsidR="00DA3D59" w:rsidRPr="008B5DF2">
        <w:rPr>
          <w:rFonts w:hint="eastAsia"/>
          <w:szCs w:val="21"/>
        </w:rPr>
        <w:t>1</w:t>
      </w:r>
      <w:r w:rsidR="007032EF" w:rsidRPr="008B5DF2">
        <w:rPr>
          <w:rFonts w:hint="eastAsia"/>
          <w:szCs w:val="21"/>
        </w:rPr>
        <w:t>週</w:t>
      </w:r>
      <w:r w:rsidR="00C56F73" w:rsidRPr="008B5DF2">
        <w:rPr>
          <w:rFonts w:hint="eastAsia"/>
          <w:szCs w:val="21"/>
        </w:rPr>
        <w:t>は</w:t>
      </w:r>
      <w:r w:rsidR="00C56F73" w:rsidRPr="008B5DF2">
        <w:rPr>
          <w:rFonts w:hint="eastAsia"/>
          <w:szCs w:val="21"/>
        </w:rPr>
        <w:t>1</w:t>
      </w:r>
      <w:r w:rsidR="00C56F73" w:rsidRPr="008B5DF2">
        <w:rPr>
          <w:rFonts w:hint="eastAsia"/>
          <w:szCs w:val="21"/>
        </w:rPr>
        <w:t>ヶ月を平均して</w:t>
      </w:r>
      <w:r w:rsidR="00C56F73" w:rsidRPr="008B5DF2">
        <w:rPr>
          <w:rFonts w:hint="eastAsia"/>
          <w:szCs w:val="21"/>
        </w:rPr>
        <w:t>40</w:t>
      </w:r>
      <w:r w:rsidR="00C56F73" w:rsidRPr="008B5DF2">
        <w:rPr>
          <w:rFonts w:hint="eastAsia"/>
          <w:szCs w:val="21"/>
        </w:rPr>
        <w:t>時間以内とする。</w:t>
      </w:r>
    </w:p>
    <w:p w14:paraId="2B4CD0B3" w14:textId="0DFF79BA" w:rsidR="008E5914" w:rsidRPr="008B5DF2" w:rsidRDefault="008E5914" w:rsidP="008E5914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（６）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休日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ab/>
      </w:r>
      <w:r w:rsidR="00100149" w:rsidRPr="008B5DF2">
        <w:rPr>
          <w:rFonts w:hint="eastAsia"/>
          <w:szCs w:val="21"/>
        </w:rPr>
        <w:t>〇</w:t>
      </w:r>
      <w:r w:rsidR="00DA3D59" w:rsidRPr="008B5DF2">
        <w:rPr>
          <w:rFonts w:hint="eastAsia"/>
          <w:szCs w:val="21"/>
        </w:rPr>
        <w:t>週間に</w:t>
      </w:r>
      <w:r w:rsidR="00100149" w:rsidRPr="008B5DF2">
        <w:rPr>
          <w:rFonts w:hint="eastAsia"/>
          <w:szCs w:val="21"/>
        </w:rPr>
        <w:t>〇</w:t>
      </w:r>
      <w:r w:rsidR="00C64A79" w:rsidRPr="008B5DF2">
        <w:rPr>
          <w:rFonts w:hint="eastAsia"/>
          <w:szCs w:val="21"/>
        </w:rPr>
        <w:t>休</w:t>
      </w:r>
    </w:p>
    <w:p w14:paraId="2B4CD0B4" w14:textId="77777777" w:rsidR="008E5914" w:rsidRPr="008B5DF2" w:rsidRDefault="008E5914" w:rsidP="008E5914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（７）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休憩等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ab/>
      </w:r>
      <w:r w:rsidR="007D2915" w:rsidRPr="008B5DF2">
        <w:rPr>
          <w:rFonts w:hint="eastAsia"/>
          <w:szCs w:val="21"/>
        </w:rPr>
        <w:t>休憩時間は</w:t>
      </w:r>
      <w:r w:rsidR="007D2915" w:rsidRPr="008B5DF2">
        <w:rPr>
          <w:rFonts w:hint="eastAsia"/>
          <w:szCs w:val="21"/>
        </w:rPr>
        <w:t>1</w:t>
      </w:r>
      <w:r w:rsidR="007D2915" w:rsidRPr="008B5DF2">
        <w:rPr>
          <w:rFonts w:hint="eastAsia"/>
          <w:szCs w:val="21"/>
        </w:rPr>
        <w:t>時間とするが、業務の内容によって休憩時間を定めるもの</w:t>
      </w:r>
    </w:p>
    <w:p w14:paraId="2B4CD0B5" w14:textId="1CED855A" w:rsidR="008E5914" w:rsidRPr="008B5DF2" w:rsidRDefault="007D2915" w:rsidP="008E5914">
      <w:pPr>
        <w:ind w:left="3360"/>
        <w:rPr>
          <w:szCs w:val="21"/>
        </w:rPr>
      </w:pPr>
      <w:r w:rsidRPr="008B5DF2">
        <w:rPr>
          <w:rFonts w:hint="eastAsia"/>
          <w:szCs w:val="21"/>
        </w:rPr>
        <w:t>とする。また、職務内容によって、</w:t>
      </w:r>
      <w:r w:rsidRPr="008B5DF2">
        <w:rPr>
          <w:rFonts w:hint="eastAsia"/>
          <w:szCs w:val="21"/>
        </w:rPr>
        <w:t>50</w:t>
      </w:r>
      <w:r w:rsidRPr="008B5DF2">
        <w:rPr>
          <w:rFonts w:hint="eastAsia"/>
          <w:szCs w:val="21"/>
        </w:rPr>
        <w:t>分毎に</w:t>
      </w:r>
      <w:r w:rsidR="00100149" w:rsidRPr="008B5DF2">
        <w:rPr>
          <w:rFonts w:hint="eastAsia"/>
          <w:szCs w:val="21"/>
        </w:rPr>
        <w:t>○○</w:t>
      </w:r>
      <w:r w:rsidRPr="008B5DF2">
        <w:rPr>
          <w:rFonts w:hint="eastAsia"/>
          <w:szCs w:val="21"/>
        </w:rPr>
        <w:t>分の休憩とする。</w:t>
      </w:r>
    </w:p>
    <w:p w14:paraId="2B4CD0B6" w14:textId="77777777" w:rsidR="00016FB9" w:rsidRPr="008B5DF2" w:rsidRDefault="00016FB9" w:rsidP="008E5914">
      <w:pPr>
        <w:ind w:left="836" w:hanging="836"/>
        <w:rPr>
          <w:szCs w:val="21"/>
        </w:rPr>
      </w:pPr>
      <w:r w:rsidRPr="008B5DF2">
        <w:rPr>
          <w:rFonts w:hint="eastAsia"/>
          <w:szCs w:val="21"/>
        </w:rPr>
        <w:t>第</w:t>
      </w:r>
      <w:r w:rsidR="0014654E" w:rsidRPr="008B5DF2">
        <w:rPr>
          <w:rFonts w:hint="eastAsia"/>
          <w:szCs w:val="21"/>
        </w:rPr>
        <w:t>２条</w:t>
      </w:r>
      <w:r w:rsidR="008E5914" w:rsidRPr="008B5DF2">
        <w:rPr>
          <w:rFonts w:hint="eastAsia"/>
          <w:szCs w:val="21"/>
        </w:rPr>
        <w:tab/>
      </w:r>
      <w:r w:rsidR="008E5914"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乙は甲の指示に従い、</w:t>
      </w:r>
      <w:r w:rsidR="0014654E" w:rsidRPr="008B5DF2">
        <w:rPr>
          <w:rFonts w:hint="eastAsia"/>
          <w:szCs w:val="21"/>
        </w:rPr>
        <w:t>教習指導員等と言う公共的重要性を十分認識し、誠実、勤勉に勤務することを約し、</w:t>
      </w:r>
      <w:r w:rsidR="00DA3D59" w:rsidRPr="008B5DF2">
        <w:rPr>
          <w:rFonts w:hint="eastAsia"/>
          <w:szCs w:val="21"/>
        </w:rPr>
        <w:t>本契約を遵守するととも</w:t>
      </w:r>
      <w:r w:rsidR="008F13C8" w:rsidRPr="008B5DF2">
        <w:rPr>
          <w:rFonts w:hint="eastAsia"/>
          <w:szCs w:val="21"/>
        </w:rPr>
        <w:t>に、</w:t>
      </w:r>
      <w:r w:rsidR="0014654E" w:rsidRPr="008B5DF2">
        <w:rPr>
          <w:rFonts w:hint="eastAsia"/>
          <w:szCs w:val="21"/>
        </w:rPr>
        <w:t>甲の定める就業規則に従うものとする。</w:t>
      </w:r>
    </w:p>
    <w:p w14:paraId="2B4CD0B7" w14:textId="77777777" w:rsidR="0014654E" w:rsidRPr="008B5DF2" w:rsidRDefault="008E5914" w:rsidP="008E5914">
      <w:pPr>
        <w:rPr>
          <w:szCs w:val="21"/>
        </w:rPr>
      </w:pPr>
      <w:r w:rsidRPr="008B5DF2">
        <w:rPr>
          <w:rFonts w:hint="eastAsia"/>
          <w:szCs w:val="21"/>
        </w:rPr>
        <w:t>第３条</w:t>
      </w:r>
      <w:r w:rsidRPr="008B5DF2">
        <w:rPr>
          <w:rFonts w:hint="eastAsia"/>
          <w:szCs w:val="21"/>
        </w:rPr>
        <w:tab/>
      </w:r>
      <w:r w:rsidR="0014654E" w:rsidRPr="008B5DF2">
        <w:rPr>
          <w:rFonts w:hint="eastAsia"/>
          <w:szCs w:val="21"/>
        </w:rPr>
        <w:t xml:space="preserve">乙は、甲が調査表・個人カードやマイナンバーなどの提出を求めた場合には、その指示に従い、　　　　　　　</w:t>
      </w:r>
    </w:p>
    <w:p w14:paraId="2B4CD0B8" w14:textId="77777777" w:rsidR="0073335C" w:rsidRPr="008B5DF2" w:rsidRDefault="0014654E" w:rsidP="008E5914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速やかに提出しなければならない。</w:t>
      </w:r>
    </w:p>
    <w:p w14:paraId="2B4CD0B9" w14:textId="77777777" w:rsidR="0073335C" w:rsidRPr="008B5DF2" w:rsidRDefault="008E5914" w:rsidP="008E5914">
      <w:pPr>
        <w:rPr>
          <w:szCs w:val="21"/>
        </w:rPr>
      </w:pPr>
      <w:r w:rsidRPr="008B5DF2">
        <w:rPr>
          <w:rFonts w:hint="eastAsia"/>
          <w:szCs w:val="21"/>
        </w:rPr>
        <w:t>第４条</w:t>
      </w:r>
      <w:r w:rsidRPr="008B5DF2">
        <w:rPr>
          <w:rFonts w:hint="eastAsia"/>
          <w:szCs w:val="21"/>
        </w:rPr>
        <w:tab/>
      </w:r>
      <w:r w:rsidR="00876868" w:rsidRPr="008B5DF2">
        <w:rPr>
          <w:rFonts w:hint="eastAsia"/>
          <w:szCs w:val="21"/>
        </w:rPr>
        <w:t>第１条（６）</w:t>
      </w:r>
      <w:r w:rsidR="00E2642C" w:rsidRPr="008B5DF2">
        <w:rPr>
          <w:rFonts w:hint="eastAsia"/>
          <w:szCs w:val="21"/>
        </w:rPr>
        <w:t>の休日</w:t>
      </w:r>
      <w:r w:rsidR="0073335C" w:rsidRPr="008B5DF2">
        <w:rPr>
          <w:rFonts w:hint="eastAsia"/>
          <w:szCs w:val="21"/>
        </w:rPr>
        <w:t>以外の休日・休暇・休業は次のとおりとする。</w:t>
      </w:r>
    </w:p>
    <w:p w14:paraId="2B4CD0BA" w14:textId="77777777" w:rsidR="0092197D" w:rsidRPr="008B5DF2" w:rsidRDefault="008E5914" w:rsidP="008E5914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（１）</w:t>
      </w:r>
      <w:r w:rsidR="0092197D" w:rsidRPr="008B5DF2">
        <w:rPr>
          <w:rFonts w:hint="eastAsia"/>
          <w:szCs w:val="21"/>
        </w:rPr>
        <w:t>その他会社が特に定めた日</w:t>
      </w:r>
    </w:p>
    <w:p w14:paraId="2B4CD0BB" w14:textId="77777777" w:rsidR="0092197D" w:rsidRPr="008B5DF2" w:rsidRDefault="008E5914" w:rsidP="008E5914">
      <w:pPr>
        <w:ind w:left="840"/>
        <w:rPr>
          <w:szCs w:val="21"/>
        </w:rPr>
      </w:pPr>
      <w:r w:rsidRPr="008B5DF2">
        <w:rPr>
          <w:rFonts w:hint="eastAsia"/>
          <w:szCs w:val="21"/>
        </w:rPr>
        <w:t>（２）</w:t>
      </w:r>
      <w:r w:rsidR="0092197D" w:rsidRPr="008B5DF2">
        <w:rPr>
          <w:rFonts w:hint="eastAsia"/>
          <w:szCs w:val="21"/>
        </w:rPr>
        <w:t>休暇</w:t>
      </w:r>
      <w:r w:rsidR="00412203" w:rsidRPr="008B5DF2">
        <w:rPr>
          <w:rFonts w:hint="eastAsia"/>
          <w:szCs w:val="21"/>
        </w:rPr>
        <w:t>・休業</w:t>
      </w:r>
      <w:r w:rsidR="0092197D" w:rsidRPr="008B5DF2">
        <w:rPr>
          <w:rFonts w:hint="eastAsia"/>
          <w:szCs w:val="21"/>
        </w:rPr>
        <w:t>の種類は下記とする。</w:t>
      </w:r>
    </w:p>
    <w:p w14:paraId="2B4CD0BC" w14:textId="77777777" w:rsidR="0092197D" w:rsidRPr="008B5DF2" w:rsidRDefault="008E5914" w:rsidP="008E5914">
      <w:pPr>
        <w:ind w:left="360" w:firstLine="840"/>
        <w:rPr>
          <w:szCs w:val="21"/>
        </w:rPr>
      </w:pPr>
      <w:r w:rsidRPr="008B5DF2">
        <w:rPr>
          <w:rFonts w:hint="eastAsia"/>
          <w:szCs w:val="21"/>
        </w:rPr>
        <w:t>●年次有給休暇　●特別休暇　●産前産後休暇　●</w:t>
      </w:r>
      <w:r w:rsidR="0092197D" w:rsidRPr="008B5DF2">
        <w:rPr>
          <w:rFonts w:hint="eastAsia"/>
          <w:szCs w:val="21"/>
        </w:rPr>
        <w:t>生理休暇</w:t>
      </w:r>
      <w:r w:rsidRPr="008B5DF2">
        <w:rPr>
          <w:rFonts w:hint="eastAsia"/>
          <w:szCs w:val="21"/>
        </w:rPr>
        <w:t xml:space="preserve">　●</w:t>
      </w:r>
      <w:r w:rsidR="00412203" w:rsidRPr="008B5DF2">
        <w:rPr>
          <w:rFonts w:hint="eastAsia"/>
          <w:szCs w:val="21"/>
        </w:rPr>
        <w:t>子の看護・家族の看護休暇</w:t>
      </w:r>
    </w:p>
    <w:p w14:paraId="2B4CD0BD" w14:textId="77777777" w:rsidR="00412203" w:rsidRPr="008B5DF2" w:rsidRDefault="008E5914" w:rsidP="008E5914">
      <w:pPr>
        <w:ind w:left="360" w:firstLine="840"/>
        <w:rPr>
          <w:szCs w:val="21"/>
        </w:rPr>
      </w:pPr>
      <w:r w:rsidRPr="008B5DF2">
        <w:rPr>
          <w:rFonts w:hint="eastAsia"/>
          <w:szCs w:val="21"/>
        </w:rPr>
        <w:t>●育児休業　●</w:t>
      </w:r>
      <w:r w:rsidR="00412203" w:rsidRPr="008B5DF2">
        <w:rPr>
          <w:rFonts w:hint="eastAsia"/>
          <w:szCs w:val="21"/>
        </w:rPr>
        <w:t>介護</w:t>
      </w:r>
      <w:r w:rsidR="00F72FC5" w:rsidRPr="008B5DF2">
        <w:rPr>
          <w:rFonts w:hint="eastAsia"/>
          <w:szCs w:val="21"/>
        </w:rPr>
        <w:t>休業</w:t>
      </w:r>
    </w:p>
    <w:p w14:paraId="2B4CD0C0" w14:textId="77777777" w:rsidR="008E5914" w:rsidRPr="008B5DF2" w:rsidRDefault="00412203" w:rsidP="008E5914">
      <w:pPr>
        <w:rPr>
          <w:szCs w:val="21"/>
        </w:rPr>
      </w:pPr>
      <w:r w:rsidRPr="008B5DF2">
        <w:rPr>
          <w:rFonts w:hint="eastAsia"/>
          <w:szCs w:val="21"/>
        </w:rPr>
        <w:t xml:space="preserve">　</w:t>
      </w:r>
      <w:r w:rsidR="008E5914" w:rsidRPr="008B5DF2">
        <w:rPr>
          <w:rFonts w:hint="eastAsia"/>
          <w:szCs w:val="21"/>
        </w:rPr>
        <w:tab/>
      </w:r>
      <w:r w:rsidR="008E5914" w:rsidRPr="008B5DF2">
        <w:rPr>
          <w:rFonts w:hint="eastAsia"/>
          <w:szCs w:val="21"/>
        </w:rPr>
        <w:t xml:space="preserve">２　</w:t>
      </w:r>
      <w:r w:rsidRPr="008B5DF2">
        <w:rPr>
          <w:rFonts w:hint="eastAsia"/>
          <w:szCs w:val="21"/>
        </w:rPr>
        <w:t>年次有給休暇・特別休暇以外は無給とし、特別休暇は試用期間経過者のみ</w:t>
      </w:r>
      <w:r w:rsidR="00F72FC5" w:rsidRPr="008B5DF2">
        <w:rPr>
          <w:rFonts w:hint="eastAsia"/>
          <w:szCs w:val="21"/>
        </w:rPr>
        <w:t>に適用される。</w:t>
      </w:r>
    </w:p>
    <w:p w14:paraId="2B4CD0C1" w14:textId="77777777" w:rsidR="00F72FC5" w:rsidRPr="008B5DF2" w:rsidRDefault="008E5914" w:rsidP="008E5914">
      <w:pPr>
        <w:ind w:left="836" w:hanging="836"/>
        <w:rPr>
          <w:szCs w:val="21"/>
        </w:rPr>
      </w:pPr>
      <w:r w:rsidRPr="008B5DF2">
        <w:rPr>
          <w:rFonts w:hint="eastAsia"/>
          <w:szCs w:val="21"/>
        </w:rPr>
        <w:t>第５条</w:t>
      </w:r>
      <w:r w:rsidRPr="008B5DF2">
        <w:rPr>
          <w:rFonts w:hint="eastAsia"/>
          <w:szCs w:val="21"/>
        </w:rPr>
        <w:tab/>
      </w:r>
      <w:r w:rsidR="00F72FC5" w:rsidRPr="008B5DF2">
        <w:rPr>
          <w:rFonts w:hint="eastAsia"/>
          <w:szCs w:val="21"/>
        </w:rPr>
        <w:t>甲は、乙に対して、時間外・休日労働協定の範囲内において、業務の都合により所定労働時間を超えて延長し、または所定休日に労働を命じることがある。</w:t>
      </w:r>
    </w:p>
    <w:p w14:paraId="2B4CD0C2" w14:textId="77777777" w:rsidR="00F72FC5" w:rsidRPr="008B5DF2" w:rsidRDefault="008E5914" w:rsidP="008E5914">
      <w:pPr>
        <w:ind w:firstLine="836"/>
        <w:rPr>
          <w:szCs w:val="21"/>
        </w:rPr>
      </w:pPr>
      <w:r w:rsidRPr="008B5DF2">
        <w:rPr>
          <w:rFonts w:hint="eastAsia"/>
          <w:szCs w:val="21"/>
        </w:rPr>
        <w:t xml:space="preserve">２　</w:t>
      </w:r>
      <w:r w:rsidR="00F72FC5" w:rsidRPr="008B5DF2">
        <w:rPr>
          <w:rFonts w:hint="eastAsia"/>
          <w:szCs w:val="21"/>
        </w:rPr>
        <w:t>所定時間外、休日に対して支払われる割増</w:t>
      </w:r>
      <w:r w:rsidR="00A01093" w:rsidRPr="008B5DF2">
        <w:rPr>
          <w:rFonts w:hint="eastAsia"/>
          <w:szCs w:val="21"/>
        </w:rPr>
        <w:t>賃金率は、法定に定める基準により支給する。</w:t>
      </w:r>
    </w:p>
    <w:p w14:paraId="2B4CD0C3" w14:textId="77777777" w:rsidR="00A40EDA" w:rsidRPr="008B5DF2" w:rsidRDefault="007E4DDD" w:rsidP="007E4DDD">
      <w:pPr>
        <w:ind w:firstLine="836"/>
        <w:rPr>
          <w:szCs w:val="21"/>
        </w:rPr>
      </w:pPr>
      <w:r w:rsidRPr="008B5DF2">
        <w:rPr>
          <w:rFonts w:hint="eastAsia"/>
          <w:szCs w:val="21"/>
        </w:rPr>
        <w:t>（１）</w:t>
      </w:r>
      <w:r w:rsidR="00A01093" w:rsidRPr="008B5DF2">
        <w:rPr>
          <w:rFonts w:hint="eastAsia"/>
          <w:szCs w:val="21"/>
        </w:rPr>
        <w:t>稼動等により法内残業に当たる場合は割増なし</w:t>
      </w:r>
    </w:p>
    <w:p w14:paraId="2B4CD0C4" w14:textId="77777777" w:rsidR="007E4DDD" w:rsidRPr="008B5DF2" w:rsidRDefault="007E4DDD" w:rsidP="007E4DDD">
      <w:pPr>
        <w:ind w:firstLine="836"/>
        <w:rPr>
          <w:szCs w:val="21"/>
        </w:rPr>
      </w:pPr>
      <w:r w:rsidRPr="008B5DF2">
        <w:rPr>
          <w:rFonts w:hint="eastAsia"/>
          <w:szCs w:val="21"/>
        </w:rPr>
        <w:t>（２）時間外労働月</w:t>
      </w:r>
      <w:r w:rsidR="005E3AEE" w:rsidRPr="008B5DF2">
        <w:rPr>
          <w:szCs w:val="21"/>
        </w:rPr>
        <w:t>45</w:t>
      </w:r>
      <w:r w:rsidRPr="008B5DF2">
        <w:rPr>
          <w:rFonts w:hint="eastAsia"/>
          <w:szCs w:val="21"/>
        </w:rPr>
        <w:t>時間以下は</w:t>
      </w:r>
      <w:r w:rsidRPr="008B5DF2">
        <w:rPr>
          <w:szCs w:val="21"/>
        </w:rPr>
        <w:t>25%</w:t>
      </w:r>
      <w:r w:rsidRPr="008B5DF2">
        <w:rPr>
          <w:rFonts w:hint="eastAsia"/>
          <w:szCs w:val="21"/>
        </w:rPr>
        <w:t>の割増</w:t>
      </w:r>
    </w:p>
    <w:p w14:paraId="2B4CD0C5" w14:textId="77777777" w:rsidR="005E3AEE" w:rsidRPr="008B5DF2" w:rsidRDefault="005E3AEE" w:rsidP="007E4DDD">
      <w:pPr>
        <w:ind w:firstLine="836"/>
        <w:rPr>
          <w:szCs w:val="21"/>
        </w:rPr>
      </w:pPr>
      <w:r w:rsidRPr="008B5DF2">
        <w:rPr>
          <w:rFonts w:hint="eastAsia"/>
          <w:szCs w:val="21"/>
        </w:rPr>
        <w:t>（３）時間外労働月</w:t>
      </w:r>
      <w:r w:rsidRPr="008B5DF2">
        <w:rPr>
          <w:rFonts w:hint="eastAsia"/>
          <w:szCs w:val="21"/>
        </w:rPr>
        <w:t>45</w:t>
      </w:r>
      <w:r w:rsidRPr="008B5DF2">
        <w:rPr>
          <w:rFonts w:hint="eastAsia"/>
          <w:szCs w:val="21"/>
        </w:rPr>
        <w:t>時間超～</w:t>
      </w:r>
      <w:r w:rsidRPr="008B5DF2">
        <w:rPr>
          <w:rFonts w:hint="eastAsia"/>
          <w:szCs w:val="21"/>
        </w:rPr>
        <w:t>6</w:t>
      </w:r>
      <w:r w:rsidRPr="008B5DF2">
        <w:rPr>
          <w:szCs w:val="21"/>
        </w:rPr>
        <w:t>0</w:t>
      </w:r>
      <w:r w:rsidRPr="008B5DF2">
        <w:rPr>
          <w:rFonts w:hint="eastAsia"/>
          <w:szCs w:val="21"/>
        </w:rPr>
        <w:t>時間以下は</w:t>
      </w:r>
      <w:r w:rsidRPr="008B5DF2">
        <w:rPr>
          <w:rFonts w:hint="eastAsia"/>
          <w:szCs w:val="21"/>
        </w:rPr>
        <w:t>25%</w:t>
      </w:r>
      <w:r w:rsidRPr="008B5DF2">
        <w:rPr>
          <w:rFonts w:hint="eastAsia"/>
          <w:szCs w:val="21"/>
        </w:rPr>
        <w:t>の割増</w:t>
      </w:r>
    </w:p>
    <w:p w14:paraId="2B4CD0C6" w14:textId="77777777" w:rsidR="007E4DDD" w:rsidRPr="008B5DF2" w:rsidRDefault="007E4DDD" w:rsidP="007E4DDD">
      <w:pPr>
        <w:ind w:firstLine="836"/>
        <w:rPr>
          <w:szCs w:val="21"/>
        </w:rPr>
      </w:pPr>
      <w:r w:rsidRPr="008B5DF2">
        <w:rPr>
          <w:rFonts w:hint="eastAsia"/>
          <w:szCs w:val="21"/>
        </w:rPr>
        <w:t>（</w:t>
      </w:r>
      <w:r w:rsidR="005E3AEE" w:rsidRPr="008B5DF2">
        <w:rPr>
          <w:rFonts w:hint="eastAsia"/>
          <w:szCs w:val="21"/>
        </w:rPr>
        <w:t>４</w:t>
      </w:r>
      <w:r w:rsidRPr="008B5DF2">
        <w:rPr>
          <w:rFonts w:hint="eastAsia"/>
          <w:szCs w:val="21"/>
        </w:rPr>
        <w:t>）時間外労働月</w:t>
      </w:r>
      <w:r w:rsidRPr="008B5DF2">
        <w:rPr>
          <w:szCs w:val="21"/>
        </w:rPr>
        <w:t>60</w:t>
      </w:r>
      <w:r w:rsidRPr="008B5DF2">
        <w:rPr>
          <w:rFonts w:hint="eastAsia"/>
          <w:szCs w:val="21"/>
        </w:rPr>
        <w:t>時間超は</w:t>
      </w:r>
      <w:r w:rsidRPr="008B5DF2">
        <w:rPr>
          <w:szCs w:val="21"/>
        </w:rPr>
        <w:t>50%</w:t>
      </w:r>
      <w:r w:rsidRPr="008B5DF2">
        <w:rPr>
          <w:rFonts w:hint="eastAsia"/>
          <w:szCs w:val="21"/>
        </w:rPr>
        <w:t>の割増</w:t>
      </w:r>
    </w:p>
    <w:p w14:paraId="2B4CD0C7" w14:textId="77777777" w:rsidR="00A01093" w:rsidRPr="008B5DF2" w:rsidRDefault="008E5914" w:rsidP="008E5914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</w:t>
      </w:r>
      <w:r w:rsidR="005E3AEE" w:rsidRPr="008B5DF2">
        <w:rPr>
          <w:rFonts w:hint="eastAsia"/>
          <w:szCs w:val="21"/>
        </w:rPr>
        <w:t>５</w:t>
      </w:r>
      <w:r w:rsidRPr="008B5DF2">
        <w:rPr>
          <w:rFonts w:hint="eastAsia"/>
          <w:szCs w:val="21"/>
        </w:rPr>
        <w:t>）</w:t>
      </w:r>
      <w:r w:rsidR="00A01093" w:rsidRPr="008B5DF2">
        <w:rPr>
          <w:rFonts w:hint="eastAsia"/>
          <w:szCs w:val="21"/>
        </w:rPr>
        <w:t>法定外休日出勤は</w:t>
      </w:r>
      <w:r w:rsidR="00A01093" w:rsidRPr="008B5DF2">
        <w:rPr>
          <w:rFonts w:hint="eastAsia"/>
          <w:szCs w:val="21"/>
        </w:rPr>
        <w:t>25</w:t>
      </w:r>
      <w:r w:rsidR="00A01093" w:rsidRPr="008B5DF2">
        <w:rPr>
          <w:rFonts w:hint="eastAsia"/>
          <w:szCs w:val="21"/>
        </w:rPr>
        <w:t>％の割増</w:t>
      </w:r>
    </w:p>
    <w:p w14:paraId="2B4CD0C8" w14:textId="77777777" w:rsidR="00A01093" w:rsidRPr="008B5DF2" w:rsidRDefault="00A40EDA" w:rsidP="00A40EDA">
      <w:pPr>
        <w:ind w:left="840"/>
        <w:rPr>
          <w:szCs w:val="21"/>
        </w:rPr>
      </w:pPr>
      <w:r w:rsidRPr="008B5DF2">
        <w:rPr>
          <w:rFonts w:hint="eastAsia"/>
          <w:szCs w:val="21"/>
        </w:rPr>
        <w:t>（</w:t>
      </w:r>
      <w:r w:rsidR="005E3AEE" w:rsidRPr="008B5DF2">
        <w:rPr>
          <w:rFonts w:hint="eastAsia"/>
          <w:szCs w:val="21"/>
        </w:rPr>
        <w:t>６</w:t>
      </w:r>
      <w:r w:rsidRPr="008B5DF2">
        <w:rPr>
          <w:rFonts w:hint="eastAsia"/>
          <w:szCs w:val="21"/>
        </w:rPr>
        <w:t>）</w:t>
      </w:r>
      <w:r w:rsidR="00A01093" w:rsidRPr="008B5DF2">
        <w:rPr>
          <w:rFonts w:hint="eastAsia"/>
          <w:szCs w:val="21"/>
        </w:rPr>
        <w:t>法定内休日出勤は</w:t>
      </w:r>
      <w:r w:rsidR="00A01093" w:rsidRPr="008B5DF2">
        <w:rPr>
          <w:rFonts w:hint="eastAsia"/>
          <w:szCs w:val="21"/>
        </w:rPr>
        <w:t>35</w:t>
      </w:r>
      <w:r w:rsidR="00A01093" w:rsidRPr="008B5DF2">
        <w:rPr>
          <w:rFonts w:hint="eastAsia"/>
          <w:szCs w:val="21"/>
        </w:rPr>
        <w:t>％の割増</w:t>
      </w:r>
    </w:p>
    <w:p w14:paraId="2B4CD0C9" w14:textId="77777777" w:rsidR="004402EB" w:rsidRPr="008B5DF2" w:rsidRDefault="008E5914" w:rsidP="004821DE">
      <w:pPr>
        <w:rPr>
          <w:szCs w:val="21"/>
        </w:rPr>
      </w:pPr>
      <w:r w:rsidRPr="008B5DF2">
        <w:rPr>
          <w:rFonts w:hint="eastAsia"/>
          <w:szCs w:val="21"/>
        </w:rPr>
        <w:t>第６条</w:t>
      </w:r>
      <w:r w:rsidRPr="008B5DF2">
        <w:rPr>
          <w:rFonts w:hint="eastAsia"/>
          <w:szCs w:val="21"/>
        </w:rPr>
        <w:tab/>
      </w:r>
      <w:r w:rsidR="00A01093" w:rsidRPr="008B5DF2">
        <w:rPr>
          <w:rFonts w:hint="eastAsia"/>
          <w:szCs w:val="21"/>
        </w:rPr>
        <w:t>甲より乙に支払う賃金</w:t>
      </w:r>
      <w:r w:rsidR="004821DE" w:rsidRPr="008B5DF2">
        <w:rPr>
          <w:rFonts w:hint="eastAsia"/>
          <w:szCs w:val="21"/>
        </w:rPr>
        <w:t>は次のとおりとする。</w:t>
      </w:r>
    </w:p>
    <w:p w14:paraId="2B4CD0CA" w14:textId="5F218AAF" w:rsidR="004821DE" w:rsidRPr="008B5DF2" w:rsidRDefault="004402EB" w:rsidP="004402EB">
      <w:pPr>
        <w:ind w:firstLine="840"/>
        <w:rPr>
          <w:szCs w:val="21"/>
        </w:rPr>
      </w:pPr>
      <w:r w:rsidRPr="008B5DF2">
        <w:rPr>
          <w:rFonts w:hint="eastAsia"/>
          <w:szCs w:val="21"/>
        </w:rPr>
        <w:t>（１）</w:t>
      </w:r>
      <w:r w:rsidR="00B040E1" w:rsidRPr="008B5DF2">
        <w:rPr>
          <w:rFonts w:hint="eastAsia"/>
          <w:szCs w:val="21"/>
        </w:rPr>
        <w:t>業務</w:t>
      </w:r>
      <w:r w:rsidRPr="008B5DF2">
        <w:rPr>
          <w:rFonts w:hint="eastAsia"/>
          <w:szCs w:val="21"/>
        </w:rPr>
        <w:t>時間給</w:t>
      </w:r>
      <w:r w:rsidR="00B6079A"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：</w:t>
      </w:r>
      <w:r w:rsidR="00106E4E" w:rsidRPr="008B5DF2">
        <w:rPr>
          <w:rFonts w:hint="eastAsia"/>
          <w:szCs w:val="21"/>
          <w:u w:val="single"/>
        </w:rPr>
        <w:t xml:space="preserve">　</w:t>
      </w:r>
      <w:r w:rsidR="00100149" w:rsidRPr="008B5DF2">
        <w:rPr>
          <w:szCs w:val="21"/>
          <w:u w:val="single"/>
        </w:rPr>
        <w:t>0</w:t>
      </w:r>
      <w:r w:rsidR="008E5914" w:rsidRPr="008B5DF2">
        <w:rPr>
          <w:rFonts w:hint="eastAsia"/>
          <w:szCs w:val="21"/>
          <w:u w:val="single"/>
        </w:rPr>
        <w:t>,000</w:t>
      </w:r>
      <w:r w:rsidR="002104F4" w:rsidRPr="008B5DF2">
        <w:rPr>
          <w:rFonts w:hint="eastAsia"/>
          <w:szCs w:val="21"/>
          <w:u w:val="single"/>
        </w:rPr>
        <w:t>円</w:t>
      </w:r>
    </w:p>
    <w:p w14:paraId="2B4CD0CB" w14:textId="3442FC89" w:rsidR="004821DE" w:rsidRPr="008B5DF2" w:rsidRDefault="004402EB" w:rsidP="004402EB">
      <w:pPr>
        <w:ind w:firstLine="840"/>
        <w:rPr>
          <w:szCs w:val="21"/>
          <w:u w:val="single"/>
        </w:rPr>
      </w:pPr>
      <w:r w:rsidRPr="008B5DF2">
        <w:rPr>
          <w:rFonts w:hint="eastAsia"/>
          <w:szCs w:val="21"/>
        </w:rPr>
        <w:t>（２）</w:t>
      </w:r>
      <w:r w:rsidR="004821DE" w:rsidRPr="008B5DF2">
        <w:rPr>
          <w:rFonts w:hint="eastAsia"/>
          <w:szCs w:val="21"/>
        </w:rPr>
        <w:t>教習</w:t>
      </w:r>
      <w:r w:rsidR="00D33A81" w:rsidRPr="008B5DF2">
        <w:rPr>
          <w:rFonts w:hint="eastAsia"/>
          <w:szCs w:val="21"/>
        </w:rPr>
        <w:t>検定</w:t>
      </w:r>
      <w:r w:rsidR="000F0FEA" w:rsidRPr="008B5DF2">
        <w:rPr>
          <w:rFonts w:hint="eastAsia"/>
          <w:szCs w:val="21"/>
        </w:rPr>
        <w:t>時間給</w:t>
      </w:r>
      <w:r w:rsidR="00B6079A"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：</w:t>
      </w:r>
      <w:r w:rsidR="00B2360E" w:rsidRPr="008B5DF2">
        <w:rPr>
          <w:rFonts w:hint="eastAsia"/>
          <w:szCs w:val="21"/>
          <w:u w:val="single"/>
        </w:rPr>
        <w:t xml:space="preserve">　</w:t>
      </w:r>
      <w:r w:rsidR="00100149" w:rsidRPr="008B5DF2">
        <w:rPr>
          <w:szCs w:val="21"/>
          <w:u w:val="single"/>
        </w:rPr>
        <w:t>0</w:t>
      </w:r>
      <w:r w:rsidR="00F535BF" w:rsidRPr="008B5DF2">
        <w:rPr>
          <w:rFonts w:hint="eastAsia"/>
          <w:szCs w:val="21"/>
          <w:u w:val="single"/>
        </w:rPr>
        <w:t>,</w:t>
      </w:r>
      <w:r w:rsidR="00100149" w:rsidRPr="008B5DF2">
        <w:rPr>
          <w:szCs w:val="21"/>
          <w:u w:val="single"/>
        </w:rPr>
        <w:t>0</w:t>
      </w:r>
      <w:r w:rsidR="00F535BF" w:rsidRPr="008B5DF2">
        <w:rPr>
          <w:rFonts w:hint="eastAsia"/>
          <w:szCs w:val="21"/>
          <w:u w:val="single"/>
        </w:rPr>
        <w:t>00</w:t>
      </w:r>
      <w:r w:rsidR="004821DE" w:rsidRPr="008B5DF2">
        <w:rPr>
          <w:rFonts w:hint="eastAsia"/>
          <w:szCs w:val="21"/>
          <w:u w:val="single"/>
        </w:rPr>
        <w:t>円</w:t>
      </w:r>
    </w:p>
    <w:p w14:paraId="2B4CD0CC" w14:textId="6AF24F7B" w:rsidR="00B6079A" w:rsidRPr="008B5DF2" w:rsidRDefault="00B6079A" w:rsidP="00B6079A">
      <w:pPr>
        <w:ind w:firstLine="840"/>
        <w:rPr>
          <w:szCs w:val="21"/>
          <w:u w:val="single"/>
        </w:rPr>
      </w:pPr>
      <w:r w:rsidRPr="008B5DF2">
        <w:rPr>
          <w:rFonts w:hint="eastAsia"/>
          <w:szCs w:val="21"/>
        </w:rPr>
        <w:t>（３）高齢者講習時間給</w:t>
      </w:r>
      <w:r w:rsidRPr="008B5DF2">
        <w:rPr>
          <w:rFonts w:hint="eastAsia"/>
          <w:szCs w:val="21"/>
        </w:rPr>
        <w:tab/>
      </w:r>
      <w:r w:rsidRPr="008B5DF2">
        <w:rPr>
          <w:rFonts w:hint="eastAsia"/>
          <w:szCs w:val="21"/>
        </w:rPr>
        <w:t>：</w:t>
      </w:r>
      <w:r w:rsidRPr="008B5DF2">
        <w:rPr>
          <w:rFonts w:hint="eastAsia"/>
          <w:szCs w:val="21"/>
          <w:u w:val="single"/>
        </w:rPr>
        <w:t xml:space="preserve">　</w:t>
      </w:r>
      <w:r w:rsidR="00100149" w:rsidRPr="008B5DF2">
        <w:rPr>
          <w:szCs w:val="21"/>
          <w:u w:val="single"/>
        </w:rPr>
        <w:t>0</w:t>
      </w:r>
      <w:r w:rsidRPr="008B5DF2">
        <w:rPr>
          <w:rFonts w:hint="eastAsia"/>
          <w:szCs w:val="21"/>
          <w:u w:val="single"/>
        </w:rPr>
        <w:t>,</w:t>
      </w:r>
      <w:r w:rsidR="00100149" w:rsidRPr="008B5DF2">
        <w:rPr>
          <w:szCs w:val="21"/>
          <w:u w:val="single"/>
        </w:rPr>
        <w:t>0</w:t>
      </w:r>
      <w:r w:rsidRPr="008B5DF2">
        <w:rPr>
          <w:rFonts w:hint="eastAsia"/>
          <w:szCs w:val="21"/>
          <w:u w:val="single"/>
        </w:rPr>
        <w:t>00</w:t>
      </w:r>
      <w:r w:rsidRPr="008B5DF2">
        <w:rPr>
          <w:rFonts w:hint="eastAsia"/>
          <w:szCs w:val="21"/>
          <w:u w:val="single"/>
        </w:rPr>
        <w:t>円</w:t>
      </w:r>
    </w:p>
    <w:p w14:paraId="2B4CD0CD" w14:textId="77777777" w:rsidR="00A40EDA" w:rsidRPr="008B5DF2" w:rsidRDefault="00B6079A" w:rsidP="00A40EDA">
      <w:pPr>
        <w:ind w:left="420" w:firstLine="420"/>
        <w:rPr>
          <w:szCs w:val="21"/>
        </w:rPr>
      </w:pPr>
      <w:r w:rsidRPr="008B5DF2">
        <w:rPr>
          <w:rFonts w:hint="eastAsia"/>
          <w:szCs w:val="21"/>
        </w:rPr>
        <w:t>（４</w:t>
      </w:r>
      <w:r w:rsidR="004402EB" w:rsidRPr="008B5DF2">
        <w:rPr>
          <w:rFonts w:hint="eastAsia"/>
          <w:szCs w:val="21"/>
        </w:rPr>
        <w:t>）</w:t>
      </w:r>
      <w:r w:rsidR="002B58D4" w:rsidRPr="008B5DF2">
        <w:rPr>
          <w:rFonts w:hint="eastAsia"/>
          <w:szCs w:val="21"/>
        </w:rPr>
        <w:t>通勤費：</w:t>
      </w:r>
      <w:r w:rsidR="004821DE" w:rsidRPr="008B5DF2">
        <w:rPr>
          <w:rFonts w:hint="eastAsia"/>
          <w:szCs w:val="21"/>
        </w:rPr>
        <w:t>上限</w:t>
      </w:r>
      <w:r w:rsidR="004821DE" w:rsidRPr="008B5DF2">
        <w:rPr>
          <w:rFonts w:hint="eastAsia"/>
          <w:szCs w:val="21"/>
        </w:rPr>
        <w:t>26,000</w:t>
      </w:r>
      <w:r w:rsidR="002B58D4" w:rsidRPr="008B5DF2">
        <w:rPr>
          <w:rFonts w:hint="eastAsia"/>
          <w:szCs w:val="21"/>
        </w:rPr>
        <w:t>円とし、車通勤は通勤手当非課税限度額表、公共交通手段利用者は定期代を基本</w:t>
      </w:r>
    </w:p>
    <w:p w14:paraId="2B4CD0CE" w14:textId="77777777" w:rsidR="004402EB" w:rsidRPr="008B5DF2" w:rsidRDefault="002B58D4" w:rsidP="00A40EDA">
      <w:pPr>
        <w:ind w:left="840" w:firstLineChars="300" w:firstLine="630"/>
        <w:rPr>
          <w:szCs w:val="21"/>
        </w:rPr>
      </w:pPr>
      <w:r w:rsidRPr="008B5DF2">
        <w:rPr>
          <w:rFonts w:hint="eastAsia"/>
          <w:szCs w:val="21"/>
        </w:rPr>
        <w:t>として、別途定める運用規定での支給率を乗じたものとする。</w:t>
      </w:r>
    </w:p>
    <w:p w14:paraId="2B4CD0CF" w14:textId="77777777" w:rsidR="00A40EDA" w:rsidRPr="008B5DF2" w:rsidRDefault="004402EB" w:rsidP="004402EB">
      <w:pPr>
        <w:ind w:left="840"/>
        <w:rPr>
          <w:szCs w:val="21"/>
        </w:rPr>
      </w:pPr>
      <w:r w:rsidRPr="008B5DF2">
        <w:rPr>
          <w:rFonts w:hint="eastAsia"/>
          <w:szCs w:val="21"/>
        </w:rPr>
        <w:t xml:space="preserve">２　</w:t>
      </w:r>
      <w:r w:rsidR="004821DE" w:rsidRPr="008B5DF2">
        <w:rPr>
          <w:rFonts w:hint="eastAsia"/>
          <w:szCs w:val="21"/>
        </w:rPr>
        <w:t>給与計算に算入される対象時間は、</w:t>
      </w:r>
      <w:r w:rsidR="004821DE" w:rsidRPr="008B5DF2">
        <w:rPr>
          <w:rFonts w:hint="eastAsia"/>
          <w:szCs w:val="21"/>
        </w:rPr>
        <w:t>1</w:t>
      </w:r>
      <w:r w:rsidR="004821DE" w:rsidRPr="008B5DF2">
        <w:rPr>
          <w:rFonts w:hint="eastAsia"/>
          <w:szCs w:val="21"/>
        </w:rPr>
        <w:t>時間の内</w:t>
      </w:r>
      <w:r w:rsidR="004821DE" w:rsidRPr="008B5DF2">
        <w:rPr>
          <w:rFonts w:hint="eastAsia"/>
          <w:szCs w:val="21"/>
        </w:rPr>
        <w:t>50</w:t>
      </w:r>
      <w:r w:rsidR="004821DE" w:rsidRPr="008B5DF2">
        <w:rPr>
          <w:rFonts w:hint="eastAsia"/>
          <w:szCs w:val="21"/>
        </w:rPr>
        <w:t>分とし、インターバル</w:t>
      </w:r>
      <w:r w:rsidR="004821DE" w:rsidRPr="008B5DF2">
        <w:rPr>
          <w:rFonts w:hint="eastAsia"/>
          <w:szCs w:val="21"/>
        </w:rPr>
        <w:t>10</w:t>
      </w:r>
      <w:r w:rsidR="004821DE" w:rsidRPr="008B5DF2">
        <w:rPr>
          <w:rFonts w:hint="eastAsia"/>
          <w:szCs w:val="21"/>
        </w:rPr>
        <w:t>分間の内、教習準備</w:t>
      </w:r>
      <w:r w:rsidR="00972C15" w:rsidRPr="008B5DF2">
        <w:rPr>
          <w:rFonts w:hint="eastAsia"/>
          <w:szCs w:val="21"/>
        </w:rPr>
        <w:t>時間相</w:t>
      </w:r>
    </w:p>
    <w:p w14:paraId="2B4CD0D0" w14:textId="77777777" w:rsidR="004402EB" w:rsidRPr="008B5DF2" w:rsidRDefault="00972C15" w:rsidP="00A40EDA">
      <w:pPr>
        <w:ind w:left="840" w:firstLineChars="200" w:firstLine="420"/>
        <w:rPr>
          <w:szCs w:val="21"/>
        </w:rPr>
      </w:pPr>
      <w:r w:rsidRPr="008B5DF2">
        <w:rPr>
          <w:rFonts w:hint="eastAsia"/>
          <w:szCs w:val="21"/>
        </w:rPr>
        <w:t>当分（</w:t>
      </w:r>
      <w:r w:rsidRPr="008B5DF2">
        <w:rPr>
          <w:rFonts w:hint="eastAsia"/>
          <w:szCs w:val="21"/>
        </w:rPr>
        <w:t>3</w:t>
      </w:r>
      <w:r w:rsidRPr="008B5DF2">
        <w:rPr>
          <w:rFonts w:hint="eastAsia"/>
          <w:szCs w:val="21"/>
        </w:rPr>
        <w:t>分）は就業として業務</w:t>
      </w:r>
      <w:r w:rsidR="00EA2560" w:rsidRPr="008B5DF2">
        <w:rPr>
          <w:rFonts w:hint="eastAsia"/>
          <w:szCs w:val="21"/>
        </w:rPr>
        <w:t>時間給</w:t>
      </w:r>
      <w:r w:rsidRPr="008B5DF2">
        <w:rPr>
          <w:rFonts w:hint="eastAsia"/>
          <w:szCs w:val="21"/>
        </w:rPr>
        <w:t>単価で計算するものとする。</w:t>
      </w:r>
    </w:p>
    <w:p w14:paraId="374824C8" w14:textId="147BE352" w:rsidR="00101057" w:rsidRPr="008B5DF2" w:rsidRDefault="00101057" w:rsidP="00101057">
      <w:pPr>
        <w:rPr>
          <w:szCs w:val="21"/>
        </w:rPr>
      </w:pPr>
      <w:r w:rsidRPr="008B5DF2">
        <w:rPr>
          <w:rFonts w:hint="eastAsia"/>
          <w:szCs w:val="21"/>
        </w:rPr>
        <w:t xml:space="preserve">　　　　３　昇給無。ただし、契約更新を行う場合は、評価に応じて金額を改定することがある。</w:t>
      </w:r>
    </w:p>
    <w:p w14:paraId="2B4CD0D1" w14:textId="53B3AC21" w:rsidR="00972C15" w:rsidRPr="008B5DF2" w:rsidRDefault="00101057" w:rsidP="004402EB">
      <w:pPr>
        <w:ind w:left="840"/>
        <w:rPr>
          <w:szCs w:val="21"/>
        </w:rPr>
      </w:pPr>
      <w:r w:rsidRPr="008B5DF2">
        <w:rPr>
          <w:rFonts w:hint="eastAsia"/>
          <w:szCs w:val="21"/>
        </w:rPr>
        <w:t>４</w:t>
      </w:r>
      <w:r w:rsidR="004402EB" w:rsidRPr="008B5DF2">
        <w:rPr>
          <w:rFonts w:hint="eastAsia"/>
          <w:szCs w:val="21"/>
        </w:rPr>
        <w:t xml:space="preserve">　</w:t>
      </w:r>
      <w:r w:rsidR="000F0FEA" w:rsidRPr="008B5DF2">
        <w:rPr>
          <w:rFonts w:hint="eastAsia"/>
          <w:szCs w:val="21"/>
        </w:rPr>
        <w:t>賞与、退職金の支給はないものとする。</w:t>
      </w:r>
    </w:p>
    <w:p w14:paraId="2B4CD0D2" w14:textId="77777777" w:rsidR="00A40EDA" w:rsidRPr="008B5DF2" w:rsidRDefault="004402EB" w:rsidP="00A40EDA">
      <w:pPr>
        <w:rPr>
          <w:szCs w:val="21"/>
        </w:rPr>
      </w:pPr>
      <w:r w:rsidRPr="008B5DF2">
        <w:rPr>
          <w:rFonts w:hint="eastAsia"/>
          <w:szCs w:val="21"/>
        </w:rPr>
        <w:t>第７条</w:t>
      </w:r>
      <w:r w:rsidRPr="008B5DF2">
        <w:rPr>
          <w:rFonts w:hint="eastAsia"/>
          <w:szCs w:val="21"/>
        </w:rPr>
        <w:tab/>
      </w:r>
      <w:r w:rsidR="00A547B3" w:rsidRPr="008B5DF2">
        <w:rPr>
          <w:rFonts w:hint="eastAsia"/>
          <w:szCs w:val="21"/>
        </w:rPr>
        <w:t>毎月</w:t>
      </w:r>
      <w:r w:rsidR="00A547B3" w:rsidRPr="008B5DF2">
        <w:rPr>
          <w:rFonts w:hint="eastAsia"/>
          <w:szCs w:val="21"/>
        </w:rPr>
        <w:t>15</w:t>
      </w:r>
      <w:r w:rsidR="00A547B3" w:rsidRPr="008B5DF2">
        <w:rPr>
          <w:rFonts w:hint="eastAsia"/>
          <w:szCs w:val="21"/>
        </w:rPr>
        <w:t>日を締め切りとし、当月</w:t>
      </w:r>
      <w:r w:rsidR="00A547B3" w:rsidRPr="008B5DF2">
        <w:rPr>
          <w:rFonts w:hint="eastAsia"/>
          <w:szCs w:val="21"/>
        </w:rPr>
        <w:t>25</w:t>
      </w:r>
      <w:r w:rsidR="00A547B3" w:rsidRPr="008B5DF2">
        <w:rPr>
          <w:rFonts w:hint="eastAsia"/>
          <w:szCs w:val="21"/>
        </w:rPr>
        <w:t>日（支払いが銀行休業日に当るときはその翌日）に乙の指定する金融機</w:t>
      </w:r>
    </w:p>
    <w:p w14:paraId="2B4CD0D3" w14:textId="77777777" w:rsidR="00A547B3" w:rsidRPr="008B5DF2" w:rsidRDefault="00A547B3" w:rsidP="00A40EDA">
      <w:pPr>
        <w:ind w:firstLineChars="400" w:firstLine="840"/>
        <w:rPr>
          <w:szCs w:val="21"/>
        </w:rPr>
      </w:pPr>
      <w:r w:rsidRPr="008B5DF2">
        <w:rPr>
          <w:rFonts w:hint="eastAsia"/>
          <w:szCs w:val="21"/>
        </w:rPr>
        <w:t>関の預金口座への振込で支払う。</w:t>
      </w:r>
    </w:p>
    <w:p w14:paraId="2B4CD0D4" w14:textId="77777777" w:rsidR="0094008E" w:rsidRPr="008B5DF2" w:rsidRDefault="00F722FB" w:rsidP="007842D6">
      <w:pPr>
        <w:rPr>
          <w:szCs w:val="21"/>
        </w:rPr>
      </w:pPr>
      <w:r w:rsidRPr="008B5DF2">
        <w:rPr>
          <w:rFonts w:hint="eastAsia"/>
          <w:szCs w:val="21"/>
        </w:rPr>
        <w:t>第８</w:t>
      </w:r>
      <w:r w:rsidR="004402EB" w:rsidRPr="008B5DF2">
        <w:rPr>
          <w:rFonts w:hint="eastAsia"/>
          <w:szCs w:val="21"/>
        </w:rPr>
        <w:t>条</w:t>
      </w:r>
      <w:r w:rsidR="004402EB" w:rsidRPr="008B5DF2">
        <w:rPr>
          <w:rFonts w:hint="eastAsia"/>
          <w:szCs w:val="21"/>
        </w:rPr>
        <w:tab/>
      </w:r>
      <w:r w:rsidR="00A547B3" w:rsidRPr="008B5DF2">
        <w:rPr>
          <w:rFonts w:hint="eastAsia"/>
          <w:szCs w:val="21"/>
        </w:rPr>
        <w:t>乙の厚生年金保険・健康保険及び雇用保険、労災保険については、法の定めるところによる。</w:t>
      </w:r>
    </w:p>
    <w:p w14:paraId="2B4CD0D5" w14:textId="77777777" w:rsidR="001B05E7" w:rsidRPr="008B5DF2" w:rsidRDefault="00F722FB" w:rsidP="00A547B3">
      <w:pPr>
        <w:rPr>
          <w:szCs w:val="21"/>
        </w:rPr>
      </w:pPr>
      <w:r w:rsidRPr="008B5DF2">
        <w:rPr>
          <w:rFonts w:hint="eastAsia"/>
          <w:szCs w:val="21"/>
        </w:rPr>
        <w:t>第９</w:t>
      </w:r>
      <w:r w:rsidR="004402EB" w:rsidRPr="008B5DF2">
        <w:rPr>
          <w:rFonts w:hint="eastAsia"/>
          <w:szCs w:val="21"/>
        </w:rPr>
        <w:t>条</w:t>
      </w:r>
      <w:r w:rsidR="004402EB" w:rsidRPr="008B5DF2">
        <w:rPr>
          <w:rFonts w:hint="eastAsia"/>
          <w:szCs w:val="21"/>
        </w:rPr>
        <w:tab/>
      </w:r>
      <w:r w:rsidR="001B05E7" w:rsidRPr="008B5DF2">
        <w:rPr>
          <w:rFonts w:hint="eastAsia"/>
          <w:szCs w:val="21"/>
        </w:rPr>
        <w:t>教習指導員実務</w:t>
      </w:r>
      <w:r w:rsidR="001B05E7" w:rsidRPr="008B5DF2">
        <w:rPr>
          <w:rFonts w:hint="eastAsia"/>
          <w:szCs w:val="21"/>
        </w:rPr>
        <w:t>1</w:t>
      </w:r>
      <w:r w:rsidR="001B05E7" w:rsidRPr="008B5DF2">
        <w:rPr>
          <w:rFonts w:hint="eastAsia"/>
          <w:szCs w:val="21"/>
        </w:rPr>
        <w:t>年以上経過した後、乙の申請を受け、正社員への登用を審議することができる。</w:t>
      </w:r>
    </w:p>
    <w:p w14:paraId="2B4CD0D6" w14:textId="77777777" w:rsidR="003362CA" w:rsidRPr="008B5DF2" w:rsidRDefault="00E277E9" w:rsidP="00A547B3">
      <w:pPr>
        <w:rPr>
          <w:szCs w:val="21"/>
        </w:rPr>
      </w:pPr>
      <w:r w:rsidRPr="008B5DF2">
        <w:rPr>
          <w:rFonts w:hint="eastAsia"/>
          <w:szCs w:val="21"/>
        </w:rPr>
        <w:t xml:space="preserve">　　　　但し、</w:t>
      </w:r>
      <w:r w:rsidRPr="008B5DF2">
        <w:rPr>
          <w:rFonts w:hint="eastAsia"/>
          <w:szCs w:val="21"/>
        </w:rPr>
        <w:t>60</w:t>
      </w:r>
      <w:r w:rsidR="008C2F5D" w:rsidRPr="008B5DF2">
        <w:rPr>
          <w:rFonts w:hint="eastAsia"/>
          <w:szCs w:val="21"/>
        </w:rPr>
        <w:t>歳以上の</w:t>
      </w:r>
      <w:r w:rsidRPr="008B5DF2">
        <w:rPr>
          <w:rFonts w:hint="eastAsia"/>
          <w:szCs w:val="21"/>
        </w:rPr>
        <w:t>者を除く。</w:t>
      </w:r>
    </w:p>
    <w:p w14:paraId="2F84E4AA" w14:textId="58741C5E" w:rsidR="00255572" w:rsidRPr="008B5DF2" w:rsidRDefault="00255572" w:rsidP="00A547B3">
      <w:pPr>
        <w:rPr>
          <w:szCs w:val="21"/>
        </w:rPr>
      </w:pPr>
      <w:r w:rsidRPr="008B5DF2">
        <w:rPr>
          <w:rFonts w:hint="eastAsia"/>
          <w:szCs w:val="21"/>
        </w:rPr>
        <w:t>第１０条　甲は乙に対して、転籍を依頼すること</w:t>
      </w:r>
      <w:r w:rsidR="002F68BE" w:rsidRPr="008B5DF2">
        <w:rPr>
          <w:rFonts w:hint="eastAsia"/>
          <w:szCs w:val="21"/>
        </w:rPr>
        <w:t>又は出向を命じること</w:t>
      </w:r>
      <w:r w:rsidRPr="008B5DF2">
        <w:rPr>
          <w:rFonts w:hint="eastAsia"/>
          <w:szCs w:val="21"/>
        </w:rPr>
        <w:t>がある。</w:t>
      </w:r>
    </w:p>
    <w:p w14:paraId="2B4CD0D7" w14:textId="6CE00BDB" w:rsidR="001B05E7" w:rsidRPr="008B5DF2" w:rsidRDefault="00317CD4" w:rsidP="00692AB9">
      <w:pPr>
        <w:ind w:left="840" w:hangingChars="400" w:hanging="840"/>
        <w:rPr>
          <w:szCs w:val="21"/>
        </w:rPr>
      </w:pPr>
      <w:r w:rsidRPr="008B5DF2">
        <w:rPr>
          <w:rFonts w:hint="eastAsia"/>
          <w:szCs w:val="21"/>
        </w:rPr>
        <w:t>第１</w:t>
      </w:r>
      <w:r w:rsidR="00255572" w:rsidRPr="008B5DF2">
        <w:rPr>
          <w:rFonts w:hint="eastAsia"/>
          <w:szCs w:val="21"/>
        </w:rPr>
        <w:t>１</w:t>
      </w:r>
      <w:r w:rsidR="003362CA" w:rsidRPr="008B5DF2">
        <w:rPr>
          <w:rFonts w:hint="eastAsia"/>
          <w:szCs w:val="21"/>
        </w:rPr>
        <w:t xml:space="preserve">条　</w:t>
      </w:r>
      <w:r w:rsidR="00692AB9" w:rsidRPr="008B5DF2">
        <w:rPr>
          <w:rFonts w:hint="eastAsia"/>
          <w:szCs w:val="21"/>
        </w:rPr>
        <w:t>乙は本契約中に退職する場合、甲に対し９０日前迄に予告しなければならない。</w:t>
      </w:r>
    </w:p>
    <w:p w14:paraId="2B4CD0D8" w14:textId="6A33B93B" w:rsidR="00A40EDA" w:rsidRPr="008B5DF2" w:rsidRDefault="00317CD4" w:rsidP="00000801">
      <w:pPr>
        <w:ind w:left="840" w:hangingChars="400" w:hanging="840"/>
        <w:rPr>
          <w:szCs w:val="21"/>
        </w:rPr>
      </w:pPr>
      <w:r w:rsidRPr="008B5DF2">
        <w:rPr>
          <w:rFonts w:hint="eastAsia"/>
          <w:szCs w:val="21"/>
        </w:rPr>
        <w:t>第１</w:t>
      </w:r>
      <w:r w:rsidR="00255572" w:rsidRPr="008B5DF2">
        <w:rPr>
          <w:rFonts w:hint="eastAsia"/>
          <w:szCs w:val="21"/>
        </w:rPr>
        <w:t>２</w:t>
      </w:r>
      <w:r w:rsidR="00B040E1" w:rsidRPr="008B5DF2">
        <w:rPr>
          <w:rFonts w:hint="eastAsia"/>
          <w:szCs w:val="21"/>
        </w:rPr>
        <w:t xml:space="preserve">条　</w:t>
      </w:r>
      <w:r w:rsidR="00000801" w:rsidRPr="008B5DF2">
        <w:rPr>
          <w:rFonts w:hint="eastAsia"/>
          <w:szCs w:val="21"/>
        </w:rPr>
        <w:t>乙が下記各号の一つに該当する場合は、契約期間中においても、前条に係わらず、甲は一方的に本契約を</w:t>
      </w:r>
    </w:p>
    <w:p w14:paraId="2B4CD0D9" w14:textId="77777777" w:rsidR="00B040E1" w:rsidRPr="008B5DF2" w:rsidRDefault="00000801" w:rsidP="00A40EDA">
      <w:pPr>
        <w:ind w:left="840" w:firstLineChars="100" w:firstLine="210"/>
        <w:rPr>
          <w:szCs w:val="21"/>
        </w:rPr>
      </w:pPr>
      <w:r w:rsidRPr="008B5DF2">
        <w:rPr>
          <w:rFonts w:hint="eastAsia"/>
          <w:szCs w:val="21"/>
        </w:rPr>
        <w:t>解除することが出来る。</w:t>
      </w:r>
    </w:p>
    <w:p w14:paraId="2B4CD0DA" w14:textId="77777777" w:rsidR="00000801" w:rsidRPr="008B5DF2" w:rsidRDefault="00000801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管理者より解任届が提出されたとき</w:t>
      </w:r>
    </w:p>
    <w:p w14:paraId="2B4CD0DB" w14:textId="77777777" w:rsidR="00000801" w:rsidRPr="008B5DF2" w:rsidRDefault="00000801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理由の如何に関わらず、教習指導員として選任されないとき</w:t>
      </w:r>
    </w:p>
    <w:p w14:paraId="2B4CD0DC" w14:textId="77777777" w:rsidR="00000801" w:rsidRPr="008B5DF2" w:rsidRDefault="00000801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教習指導員等として、不適当な言動や人格の欠如が認められるとき</w:t>
      </w:r>
    </w:p>
    <w:p w14:paraId="2B4CD0DD" w14:textId="77777777" w:rsidR="00000801" w:rsidRPr="008B5DF2" w:rsidRDefault="00000801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精神又は身体の</w:t>
      </w:r>
      <w:r w:rsidR="00592BB7" w:rsidRPr="008B5DF2">
        <w:rPr>
          <w:rFonts w:hint="eastAsia"/>
          <w:szCs w:val="21"/>
        </w:rPr>
        <w:t>障害のため業務に堪えられないと認められるとき</w:t>
      </w:r>
    </w:p>
    <w:p w14:paraId="2B4CD0DE" w14:textId="77777777" w:rsidR="00592BB7" w:rsidRPr="008B5DF2" w:rsidRDefault="00592BB7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労働能率が著しく劣り、向上の見込みがないと認められるとき</w:t>
      </w:r>
    </w:p>
    <w:p w14:paraId="2B4CD0DF" w14:textId="77777777" w:rsidR="00592BB7" w:rsidRPr="008B5DF2" w:rsidRDefault="00592BB7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他人に暴行、脅迫を加え、もしくは業務を妨害したとき</w:t>
      </w:r>
    </w:p>
    <w:p w14:paraId="2B4CD0E0" w14:textId="77777777" w:rsidR="00592BB7" w:rsidRPr="008B5DF2" w:rsidRDefault="00592BB7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故意又は重大な過失により、甲の機密を漏らし、又は甲の名誉、信用を毀損し、又は甲に重大な損害を与えたとき</w:t>
      </w:r>
    </w:p>
    <w:p w14:paraId="2B4CD0E1" w14:textId="77777777" w:rsidR="00592BB7" w:rsidRPr="008B5DF2" w:rsidRDefault="00592BB7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甲の都合により、事業計画に変更があり、その対象として乙の就業が不能と判断したとき</w:t>
      </w:r>
    </w:p>
    <w:p w14:paraId="2B4CD0E2" w14:textId="77777777" w:rsidR="00592BB7" w:rsidRPr="008B5DF2" w:rsidRDefault="00592BB7" w:rsidP="00000801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会社都合により解雇通知したとき</w:t>
      </w:r>
    </w:p>
    <w:p w14:paraId="2B4CD0E3" w14:textId="77777777" w:rsidR="00592BB7" w:rsidRPr="008B5DF2" w:rsidRDefault="00592BB7" w:rsidP="000D34A5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公序良俗風紀等に抵触したとき</w:t>
      </w:r>
    </w:p>
    <w:p w14:paraId="2B4CD0E4" w14:textId="77777777" w:rsidR="000D34A5" w:rsidRPr="008B5DF2" w:rsidRDefault="000D34A5" w:rsidP="000D34A5">
      <w:pPr>
        <w:numPr>
          <w:ilvl w:val="0"/>
          <w:numId w:val="8"/>
        </w:numPr>
        <w:rPr>
          <w:szCs w:val="21"/>
        </w:rPr>
      </w:pPr>
      <w:r w:rsidRPr="008B5DF2">
        <w:rPr>
          <w:rFonts w:hint="eastAsia"/>
          <w:szCs w:val="21"/>
        </w:rPr>
        <w:t>その他、勤務不良等前各号に準じるもの</w:t>
      </w:r>
    </w:p>
    <w:p w14:paraId="2B4CD0E5" w14:textId="5D560332" w:rsidR="00A40EDA" w:rsidRPr="008B5DF2" w:rsidRDefault="00317CD4" w:rsidP="000D34A5">
      <w:pPr>
        <w:ind w:left="840" w:hangingChars="400" w:hanging="840"/>
        <w:rPr>
          <w:szCs w:val="21"/>
        </w:rPr>
      </w:pPr>
      <w:r w:rsidRPr="008B5DF2">
        <w:rPr>
          <w:rFonts w:hint="eastAsia"/>
          <w:szCs w:val="21"/>
        </w:rPr>
        <w:t>第１</w:t>
      </w:r>
      <w:r w:rsidR="00255572" w:rsidRPr="008B5DF2">
        <w:rPr>
          <w:rFonts w:hint="eastAsia"/>
          <w:szCs w:val="21"/>
        </w:rPr>
        <w:t>３</w:t>
      </w:r>
      <w:r w:rsidR="000D34A5" w:rsidRPr="008B5DF2">
        <w:rPr>
          <w:rFonts w:hint="eastAsia"/>
          <w:szCs w:val="21"/>
        </w:rPr>
        <w:t>条　乙が故意、又は重大な過失により、甲に損害を与えた場合は、身元保証人と連帯して損害を賠償</w:t>
      </w:r>
      <w:r w:rsidR="002B58D4" w:rsidRPr="008B5DF2">
        <w:rPr>
          <w:rFonts w:hint="eastAsia"/>
          <w:szCs w:val="21"/>
        </w:rPr>
        <w:t>すること</w:t>
      </w:r>
    </w:p>
    <w:p w14:paraId="2B4CD0E6" w14:textId="77777777" w:rsidR="000D34A5" w:rsidRPr="008B5DF2" w:rsidRDefault="002B58D4" w:rsidP="00A40EDA">
      <w:pPr>
        <w:ind w:left="840" w:firstLineChars="100" w:firstLine="210"/>
        <w:rPr>
          <w:szCs w:val="21"/>
        </w:rPr>
      </w:pPr>
      <w:r w:rsidRPr="008B5DF2">
        <w:rPr>
          <w:rFonts w:hint="eastAsia"/>
          <w:szCs w:val="21"/>
        </w:rPr>
        <w:t>を承諾する。</w:t>
      </w:r>
    </w:p>
    <w:p w14:paraId="2B4CD0E7" w14:textId="47C56B2E" w:rsidR="000D34A5" w:rsidRPr="008B5DF2" w:rsidRDefault="00317CD4" w:rsidP="000D34A5">
      <w:pPr>
        <w:rPr>
          <w:szCs w:val="21"/>
        </w:rPr>
      </w:pPr>
      <w:r w:rsidRPr="008B5DF2">
        <w:rPr>
          <w:rFonts w:hint="eastAsia"/>
          <w:szCs w:val="21"/>
        </w:rPr>
        <w:t>第１</w:t>
      </w:r>
      <w:r w:rsidR="00255572" w:rsidRPr="008B5DF2">
        <w:rPr>
          <w:rFonts w:hint="eastAsia"/>
          <w:szCs w:val="21"/>
        </w:rPr>
        <w:t>４</w:t>
      </w:r>
      <w:r w:rsidR="000D34A5" w:rsidRPr="008B5DF2">
        <w:rPr>
          <w:rFonts w:hint="eastAsia"/>
          <w:szCs w:val="21"/>
        </w:rPr>
        <w:t>条　契約期間終了時の取り扱いは次の通りとする。</w:t>
      </w:r>
    </w:p>
    <w:p w14:paraId="2B4CD0E8" w14:textId="77777777" w:rsidR="000D34A5" w:rsidRPr="008B5DF2" w:rsidRDefault="000D34A5" w:rsidP="000D34A5">
      <w:pPr>
        <w:numPr>
          <w:ilvl w:val="0"/>
          <w:numId w:val="9"/>
        </w:numPr>
        <w:rPr>
          <w:szCs w:val="21"/>
        </w:rPr>
      </w:pPr>
      <w:r w:rsidRPr="008B5DF2">
        <w:rPr>
          <w:rFonts w:hint="eastAsia"/>
          <w:szCs w:val="21"/>
        </w:rPr>
        <w:t>契約更新の有無</w:t>
      </w:r>
    </w:p>
    <w:p w14:paraId="2B4CD0E9" w14:textId="77777777" w:rsidR="000D34A5" w:rsidRPr="008B5DF2" w:rsidRDefault="00210179" w:rsidP="000D34A5">
      <w:pPr>
        <w:ind w:left="1260"/>
        <w:rPr>
          <w:szCs w:val="21"/>
        </w:rPr>
      </w:pPr>
      <w:r w:rsidRPr="008B5DF2">
        <w:rPr>
          <w:rFonts w:hint="eastAsia"/>
          <w:szCs w:val="21"/>
        </w:rPr>
        <w:t>☑</w:t>
      </w:r>
      <w:r w:rsidR="000D34A5" w:rsidRPr="008B5DF2">
        <w:rPr>
          <w:rFonts w:hint="eastAsia"/>
          <w:szCs w:val="21"/>
        </w:rPr>
        <w:t>更新する場合があり得る　　　　□契約の更新はしない</w:t>
      </w:r>
    </w:p>
    <w:p w14:paraId="2B4CD0EA" w14:textId="77777777" w:rsidR="000D34A5" w:rsidRPr="008B5DF2" w:rsidRDefault="000D34A5" w:rsidP="000D34A5">
      <w:pPr>
        <w:ind w:left="1260"/>
        <w:rPr>
          <w:szCs w:val="21"/>
        </w:rPr>
      </w:pPr>
      <w:r w:rsidRPr="008B5DF2">
        <w:rPr>
          <w:rFonts w:hint="eastAsia"/>
          <w:szCs w:val="21"/>
        </w:rPr>
        <w:t>□その他（　　　　　　　　　　　　　　　　　　　　　　　　　　）</w:t>
      </w:r>
    </w:p>
    <w:p w14:paraId="2B4CD0EB" w14:textId="77777777" w:rsidR="000D34A5" w:rsidRPr="008B5DF2" w:rsidRDefault="000D34A5" w:rsidP="000D34A5">
      <w:pPr>
        <w:rPr>
          <w:szCs w:val="21"/>
        </w:rPr>
      </w:pPr>
      <w:r w:rsidRPr="008B5DF2">
        <w:rPr>
          <w:rFonts w:hint="eastAsia"/>
          <w:szCs w:val="21"/>
        </w:rPr>
        <w:t xml:space="preserve">　　（２）　契約の更新の有無</w:t>
      </w:r>
      <w:r w:rsidR="00EE025F" w:rsidRPr="008B5DF2">
        <w:rPr>
          <w:rFonts w:hint="eastAsia"/>
          <w:szCs w:val="21"/>
        </w:rPr>
        <w:t>は次により判断する</w:t>
      </w:r>
    </w:p>
    <w:p w14:paraId="2B4CD0EC" w14:textId="77777777" w:rsidR="00EE025F" w:rsidRPr="008B5DF2" w:rsidRDefault="00210179" w:rsidP="000D34A5">
      <w:pPr>
        <w:rPr>
          <w:szCs w:val="21"/>
        </w:rPr>
      </w:pPr>
      <w:r w:rsidRPr="008B5DF2">
        <w:rPr>
          <w:rFonts w:hint="eastAsia"/>
          <w:szCs w:val="21"/>
        </w:rPr>
        <w:t xml:space="preserve">　　　　　　☑契約期間満了時の業務量　　　　☑勤務成績・態度　　　　　　☑</w:t>
      </w:r>
      <w:r w:rsidR="00EE025F" w:rsidRPr="008B5DF2">
        <w:rPr>
          <w:rFonts w:hint="eastAsia"/>
          <w:szCs w:val="21"/>
        </w:rPr>
        <w:t>能力</w:t>
      </w:r>
    </w:p>
    <w:p w14:paraId="2B4CD0ED" w14:textId="77777777" w:rsidR="00EE025F" w:rsidRPr="008B5DF2" w:rsidRDefault="00210179" w:rsidP="000D34A5">
      <w:pPr>
        <w:rPr>
          <w:szCs w:val="21"/>
        </w:rPr>
      </w:pPr>
      <w:r w:rsidRPr="008B5DF2">
        <w:rPr>
          <w:rFonts w:hint="eastAsia"/>
          <w:szCs w:val="21"/>
        </w:rPr>
        <w:t xml:space="preserve">　　　　　　☑会社の経営状況　　　　　　　　☑</w:t>
      </w:r>
      <w:r w:rsidR="00EE025F" w:rsidRPr="008B5DF2">
        <w:rPr>
          <w:rFonts w:hint="eastAsia"/>
          <w:szCs w:val="21"/>
        </w:rPr>
        <w:t>従事している業務の進捗状況</w:t>
      </w:r>
    </w:p>
    <w:p w14:paraId="2B4CD0EE" w14:textId="77777777" w:rsidR="00EE025F" w:rsidRPr="008B5DF2" w:rsidRDefault="00EE025F" w:rsidP="000D34A5">
      <w:pPr>
        <w:rPr>
          <w:szCs w:val="21"/>
        </w:rPr>
      </w:pPr>
      <w:r w:rsidRPr="008B5DF2">
        <w:rPr>
          <w:rFonts w:hint="eastAsia"/>
          <w:szCs w:val="21"/>
        </w:rPr>
        <w:t xml:space="preserve">　　　　　　□その他（　　　　　　　　　　　　　　　　　　　　　　　　　　）</w:t>
      </w:r>
    </w:p>
    <w:p w14:paraId="40F3DC48" w14:textId="77777777" w:rsidR="00F133B1" w:rsidRPr="00F133B1" w:rsidRDefault="00723F46" w:rsidP="00F133B1">
      <w:pPr>
        <w:rPr>
          <w:color w:val="FF0000"/>
          <w:szCs w:val="21"/>
        </w:rPr>
      </w:pPr>
      <w:r w:rsidRPr="008B5DF2">
        <w:rPr>
          <w:rFonts w:hint="eastAsia"/>
          <w:szCs w:val="21"/>
        </w:rPr>
        <w:t xml:space="preserve">第１５条　</w:t>
      </w:r>
      <w:r w:rsidR="00F133B1" w:rsidRPr="00F133B1">
        <w:rPr>
          <w:rFonts w:hint="eastAsia"/>
          <w:color w:val="FF0000"/>
          <w:szCs w:val="21"/>
        </w:rPr>
        <w:t>定年後の有期契約通算期間が通算</w:t>
      </w:r>
      <w:r w:rsidR="00F133B1" w:rsidRPr="00F133B1">
        <w:rPr>
          <w:rFonts w:hint="eastAsia"/>
          <w:color w:val="FF0000"/>
          <w:szCs w:val="21"/>
        </w:rPr>
        <w:t>5</w:t>
      </w:r>
      <w:r w:rsidR="00F133B1" w:rsidRPr="00F133B1">
        <w:rPr>
          <w:rFonts w:hint="eastAsia"/>
          <w:color w:val="FF0000"/>
          <w:szCs w:val="21"/>
        </w:rPr>
        <w:t>年を超えた場合でも、無期転換申込権は発生しない</w:t>
      </w:r>
    </w:p>
    <w:p w14:paraId="570FBD13" w14:textId="11D55A3F" w:rsidR="00F133B1" w:rsidRPr="00F133B1" w:rsidRDefault="00F133B1" w:rsidP="00F133B1">
      <w:pPr>
        <w:ind w:firstLineChars="450" w:firstLine="945"/>
        <w:rPr>
          <w:strike/>
          <w:color w:val="FF0000"/>
          <w:szCs w:val="21"/>
        </w:rPr>
      </w:pPr>
      <w:r w:rsidRPr="00F133B1">
        <w:rPr>
          <w:rFonts w:hint="eastAsia"/>
          <w:color w:val="FF0000"/>
          <w:szCs w:val="21"/>
        </w:rPr>
        <w:t>（有期特措法による第二種計画認定）。</w:t>
      </w:r>
    </w:p>
    <w:p w14:paraId="1F4C7387" w14:textId="523F0781" w:rsidR="00866A85" w:rsidRPr="008B5DF2" w:rsidRDefault="00317CD4" w:rsidP="00F133B1">
      <w:pPr>
        <w:rPr>
          <w:szCs w:val="21"/>
        </w:rPr>
      </w:pPr>
      <w:r w:rsidRPr="008B5DF2">
        <w:rPr>
          <w:rFonts w:hint="eastAsia"/>
          <w:szCs w:val="21"/>
        </w:rPr>
        <w:t>第１</w:t>
      </w:r>
      <w:r w:rsidR="00723F46" w:rsidRPr="008B5DF2">
        <w:rPr>
          <w:rFonts w:hint="eastAsia"/>
          <w:szCs w:val="21"/>
        </w:rPr>
        <w:t>６</w:t>
      </w:r>
      <w:r w:rsidR="00EE025F" w:rsidRPr="008B5DF2">
        <w:rPr>
          <w:rFonts w:hint="eastAsia"/>
          <w:szCs w:val="21"/>
        </w:rPr>
        <w:t>条　上記以外の内容については、就業規則に準じる。</w:t>
      </w:r>
    </w:p>
    <w:p w14:paraId="52F8CAF3" w14:textId="03878B78" w:rsidR="00866A85" w:rsidRPr="008B5DF2" w:rsidRDefault="00866A85" w:rsidP="00866A85">
      <w:pPr>
        <w:ind w:firstLineChars="500" w:firstLine="1050"/>
        <w:rPr>
          <w:szCs w:val="21"/>
        </w:rPr>
      </w:pPr>
      <w:r w:rsidRPr="008B5DF2">
        <w:rPr>
          <w:rFonts w:hint="eastAsia"/>
          <w:szCs w:val="21"/>
        </w:rPr>
        <w:t>「雇用管理の改善等に関する事項に係る相談窓口」については、別紙「お知らせ」のとおり。</w:t>
      </w:r>
    </w:p>
    <w:p w14:paraId="2B4CD0F0" w14:textId="77777777" w:rsidR="00EE025F" w:rsidRDefault="00EE025F" w:rsidP="000D34A5">
      <w:pPr>
        <w:rPr>
          <w:szCs w:val="21"/>
        </w:rPr>
      </w:pPr>
    </w:p>
    <w:p w14:paraId="69BB3804" w14:textId="77777777" w:rsidR="00F133B1" w:rsidRDefault="00EE025F" w:rsidP="00A547B3">
      <w:pPr>
        <w:rPr>
          <w:szCs w:val="21"/>
        </w:rPr>
      </w:pPr>
      <w:r>
        <w:rPr>
          <w:rFonts w:hint="eastAsia"/>
          <w:szCs w:val="21"/>
        </w:rPr>
        <w:t>乙は上記条項の内容並びに契約内容を承諾し、この契約の成立を証するため、甲、乙の署名・押印の上、各々所有する。</w:t>
      </w:r>
    </w:p>
    <w:p w14:paraId="2B4CD0F4" w14:textId="37699D10" w:rsidR="00EE025F" w:rsidRDefault="00411CAE" w:rsidP="00A547B3">
      <w:pPr>
        <w:rPr>
          <w:szCs w:val="21"/>
        </w:rPr>
      </w:pPr>
      <w:r>
        <w:rPr>
          <w:rFonts w:hint="eastAsia"/>
          <w:szCs w:val="21"/>
        </w:rPr>
        <w:t>令和</w:t>
      </w:r>
      <w:r w:rsidR="00EF4E94">
        <w:rPr>
          <w:rFonts w:hint="eastAsia"/>
          <w:szCs w:val="21"/>
        </w:rPr>
        <w:t xml:space="preserve">　　</w:t>
      </w:r>
      <w:r w:rsidR="00C968AE">
        <w:rPr>
          <w:rFonts w:hint="eastAsia"/>
          <w:szCs w:val="21"/>
        </w:rPr>
        <w:t>年</w:t>
      </w:r>
      <w:r w:rsidR="00EF4E94">
        <w:rPr>
          <w:rFonts w:hint="eastAsia"/>
          <w:szCs w:val="21"/>
        </w:rPr>
        <w:t xml:space="preserve">　　</w:t>
      </w:r>
      <w:r w:rsidR="003340F3">
        <w:rPr>
          <w:rFonts w:hint="eastAsia"/>
          <w:szCs w:val="21"/>
        </w:rPr>
        <w:t>月</w:t>
      </w:r>
      <w:r w:rsidR="00EF4E94">
        <w:rPr>
          <w:rFonts w:hint="eastAsia"/>
          <w:szCs w:val="21"/>
        </w:rPr>
        <w:t xml:space="preserve">　　</w:t>
      </w:r>
      <w:r w:rsidR="003340F3">
        <w:rPr>
          <w:rFonts w:hint="eastAsia"/>
          <w:szCs w:val="21"/>
        </w:rPr>
        <w:t>日</w:t>
      </w:r>
    </w:p>
    <w:p w14:paraId="2B4CD0F6" w14:textId="77777777" w:rsidR="008C2F5D" w:rsidRDefault="008C2F5D" w:rsidP="008C2F5D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9F7B38">
        <w:rPr>
          <w:rFonts w:hint="eastAsia"/>
          <w:szCs w:val="21"/>
        </w:rPr>
        <w:t xml:space="preserve">　　甲　　　　　　住　　　所　</w:t>
      </w:r>
      <w:r w:rsidR="005E79C2">
        <w:rPr>
          <w:rFonts w:hint="eastAsia"/>
          <w:szCs w:val="21"/>
        </w:rPr>
        <w:t>〇〇〇〇〇〇〇〇〇〇〇〇〇〇〇〇</w:t>
      </w:r>
    </w:p>
    <w:p w14:paraId="2B4CD0F7" w14:textId="77777777" w:rsidR="008C2F5D" w:rsidRDefault="009F7B38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会　社　名　株式会社</w:t>
      </w:r>
      <w:r w:rsidR="005E79C2">
        <w:rPr>
          <w:rFonts w:hint="eastAsia"/>
          <w:szCs w:val="21"/>
        </w:rPr>
        <w:t>〇〇〇〇</w:t>
      </w:r>
      <w:r>
        <w:rPr>
          <w:rFonts w:hint="eastAsia"/>
          <w:szCs w:val="21"/>
        </w:rPr>
        <w:t>自動車学校</w:t>
      </w:r>
    </w:p>
    <w:p w14:paraId="2B4CD0F8" w14:textId="77777777" w:rsidR="003340F3" w:rsidRDefault="009F7B38" w:rsidP="008C2F5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代表取締役　</w:t>
      </w:r>
      <w:r w:rsidR="005E79C2">
        <w:rPr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A40ED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>印</w:t>
      </w:r>
    </w:p>
    <w:p w14:paraId="2B4CD0F9" w14:textId="77777777" w:rsidR="003340F3" w:rsidRPr="00AA1C77" w:rsidRDefault="003340F3" w:rsidP="00A547B3">
      <w:pPr>
        <w:rPr>
          <w:szCs w:val="21"/>
        </w:rPr>
      </w:pPr>
    </w:p>
    <w:p w14:paraId="2B4CD0FA" w14:textId="77777777" w:rsidR="003340F3" w:rsidRPr="003340F3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62CA">
        <w:rPr>
          <w:rFonts w:hint="eastAsia"/>
          <w:szCs w:val="21"/>
        </w:rPr>
        <w:t>乙</w:t>
      </w:r>
      <w:r w:rsidR="003362CA">
        <w:rPr>
          <w:rFonts w:hint="eastAsia"/>
          <w:szCs w:val="21"/>
        </w:rPr>
        <w:tab/>
      </w:r>
      <w:r w:rsidR="003362CA">
        <w:rPr>
          <w:rFonts w:hint="eastAsia"/>
          <w:szCs w:val="21"/>
        </w:rPr>
        <w:tab/>
      </w:r>
      <w:r w:rsidR="003340F3">
        <w:rPr>
          <w:rFonts w:hint="eastAsia"/>
          <w:szCs w:val="21"/>
        </w:rPr>
        <w:t xml:space="preserve">住　所　　　</w:t>
      </w:r>
      <w:r w:rsidR="003340F3">
        <w:rPr>
          <w:rFonts w:hint="eastAsia"/>
          <w:szCs w:val="21"/>
          <w:u w:val="single"/>
        </w:rPr>
        <w:t xml:space="preserve">　　　　　　　　　　　　　　　　　　　　</w:t>
      </w:r>
    </w:p>
    <w:p w14:paraId="2B4CD0FB" w14:textId="77777777" w:rsidR="003362CA" w:rsidRDefault="00AA1C77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3340F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</w:p>
    <w:p w14:paraId="2B4CD0FC" w14:textId="77777777" w:rsidR="003340F3" w:rsidRDefault="003340F3" w:rsidP="003362CA">
      <w:pPr>
        <w:ind w:left="1680" w:firstLine="840"/>
        <w:rPr>
          <w:szCs w:val="21"/>
        </w:rPr>
      </w:pPr>
      <w:r>
        <w:rPr>
          <w:rFonts w:hint="eastAsia"/>
          <w:szCs w:val="21"/>
        </w:rPr>
        <w:t xml:space="preserve">氏　名　　　</w:t>
      </w:r>
      <w:r>
        <w:rPr>
          <w:rFonts w:hint="eastAsia"/>
          <w:szCs w:val="21"/>
          <w:u w:val="single"/>
        </w:rPr>
        <w:t xml:space="preserve">　　　　　　　　　　</w:t>
      </w:r>
      <w:r w:rsidR="00A40EDA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</w:rPr>
        <w:t xml:space="preserve">　　印</w:t>
      </w:r>
    </w:p>
    <w:p w14:paraId="2B4CD0FD" w14:textId="77777777" w:rsidR="003362CA" w:rsidRDefault="003362CA" w:rsidP="00A547B3">
      <w:pPr>
        <w:rPr>
          <w:szCs w:val="21"/>
        </w:rPr>
      </w:pPr>
    </w:p>
    <w:p w14:paraId="2B4CD0FF" w14:textId="17D6F787" w:rsidR="003340F3" w:rsidRPr="00AA1C77" w:rsidRDefault="003340F3" w:rsidP="00646C72">
      <w:pPr>
        <w:ind w:left="1680" w:firstLine="840"/>
        <w:rPr>
          <w:szCs w:val="21"/>
        </w:rPr>
      </w:pPr>
      <w:r>
        <w:rPr>
          <w:rFonts w:hint="eastAsia"/>
          <w:szCs w:val="21"/>
        </w:rPr>
        <w:t>生年月日　　　　　　年　　　月　　　日　（　　　）歳</w:t>
      </w:r>
    </w:p>
    <w:p w14:paraId="2B4CD100" w14:textId="77777777" w:rsidR="003340F3" w:rsidRPr="00926B98" w:rsidRDefault="00AA1C77" w:rsidP="00A547B3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</w:t>
      </w:r>
      <w:r w:rsidR="003340F3">
        <w:rPr>
          <w:rFonts w:hint="eastAsia"/>
          <w:szCs w:val="21"/>
        </w:rPr>
        <w:t xml:space="preserve">身元保証人　　</w:t>
      </w:r>
      <w:r w:rsidR="0081743D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="00252FE6">
        <w:rPr>
          <w:rFonts w:hint="eastAsia"/>
          <w:szCs w:val="21"/>
        </w:rPr>
        <w:t>既届</w:t>
      </w:r>
      <w:r w:rsidR="007032EF">
        <w:rPr>
          <w:rFonts w:hint="eastAsia"/>
          <w:szCs w:val="21"/>
        </w:rPr>
        <w:t>「</w:t>
      </w:r>
      <w:r w:rsidR="007F3CA3">
        <w:rPr>
          <w:rFonts w:hint="eastAsia"/>
          <w:szCs w:val="21"/>
        </w:rPr>
        <w:t>身元保証書</w:t>
      </w:r>
      <w:r w:rsidR="007032EF">
        <w:rPr>
          <w:rFonts w:hint="eastAsia"/>
          <w:szCs w:val="21"/>
        </w:rPr>
        <w:t>」</w:t>
      </w:r>
      <w:r w:rsidR="00977FBF">
        <w:rPr>
          <w:rFonts w:hint="eastAsia"/>
          <w:szCs w:val="21"/>
        </w:rPr>
        <w:t>のとおり</w:t>
      </w:r>
      <w:r w:rsidR="00411CAE">
        <w:rPr>
          <w:rFonts w:hint="eastAsia"/>
          <w:szCs w:val="21"/>
        </w:rPr>
        <w:t>令和</w:t>
      </w:r>
      <w:r w:rsidR="00B533B8">
        <w:rPr>
          <w:rFonts w:hint="eastAsia"/>
          <w:szCs w:val="21"/>
        </w:rPr>
        <w:t xml:space="preserve">　</w:t>
      </w:r>
      <w:r w:rsidR="0052405D">
        <w:rPr>
          <w:rFonts w:hint="eastAsia"/>
          <w:szCs w:val="21"/>
        </w:rPr>
        <w:t>年</w:t>
      </w:r>
      <w:r w:rsidR="00B533B8">
        <w:rPr>
          <w:rFonts w:hint="eastAsia"/>
          <w:szCs w:val="21"/>
        </w:rPr>
        <w:t xml:space="preserve">　</w:t>
      </w:r>
      <w:r w:rsidR="00DD1A58">
        <w:rPr>
          <w:rFonts w:hint="eastAsia"/>
          <w:szCs w:val="21"/>
        </w:rPr>
        <w:t>月</w:t>
      </w:r>
      <w:r w:rsidR="00B533B8">
        <w:rPr>
          <w:rFonts w:hint="eastAsia"/>
          <w:szCs w:val="21"/>
        </w:rPr>
        <w:t xml:space="preserve">　</w:t>
      </w:r>
      <w:r w:rsidR="00252FE6">
        <w:rPr>
          <w:rFonts w:hint="eastAsia"/>
          <w:szCs w:val="21"/>
        </w:rPr>
        <w:t>日まで</w:t>
      </w:r>
      <w:r w:rsidR="00977FBF">
        <w:rPr>
          <w:rFonts w:hint="eastAsia"/>
          <w:szCs w:val="21"/>
        </w:rPr>
        <w:t>の保証人は届け済です。</w:t>
      </w:r>
    </w:p>
    <w:p w14:paraId="2B4CD102" w14:textId="2CE2BDFA" w:rsidR="00977FBF" w:rsidRDefault="00B533B8" w:rsidP="00A547B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届済保証人名（　　　　</w:t>
      </w:r>
      <w:r w:rsidR="00977FBF">
        <w:rPr>
          <w:rFonts w:hint="eastAsia"/>
          <w:szCs w:val="21"/>
        </w:rPr>
        <w:t xml:space="preserve">　）</w:t>
      </w:r>
      <w:r w:rsidR="005F5781">
        <w:rPr>
          <w:rFonts w:hint="eastAsia"/>
          <w:szCs w:val="21"/>
        </w:rPr>
        <w:t>年齢（</w:t>
      </w:r>
      <w:r>
        <w:rPr>
          <w:rFonts w:hint="eastAsia"/>
          <w:szCs w:val="21"/>
        </w:rPr>
        <w:t xml:space="preserve">　</w:t>
      </w:r>
      <w:r w:rsidR="00AA1C7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続柄（　　</w:t>
      </w:r>
      <w:r w:rsidR="00977FBF">
        <w:rPr>
          <w:rFonts w:hint="eastAsia"/>
          <w:szCs w:val="21"/>
        </w:rPr>
        <w:t xml:space="preserve">　）</w:t>
      </w:r>
    </w:p>
    <w:p w14:paraId="04F16EAC" w14:textId="77777777" w:rsidR="00101057" w:rsidRPr="00AA1C77" w:rsidRDefault="00101057" w:rsidP="00A547B3">
      <w:pPr>
        <w:rPr>
          <w:szCs w:val="21"/>
        </w:rPr>
      </w:pPr>
    </w:p>
    <w:p w14:paraId="2B4CD103" w14:textId="77777777" w:rsidR="00AA1C77" w:rsidRDefault="0081743D" w:rsidP="00D400FF">
      <w:pPr>
        <w:ind w:left="2310"/>
        <w:rPr>
          <w:szCs w:val="21"/>
        </w:rPr>
      </w:pPr>
      <w:r>
        <w:rPr>
          <w:rFonts w:hint="eastAsia"/>
          <w:szCs w:val="21"/>
        </w:rPr>
        <w:t>☑</w:t>
      </w:r>
      <w:r w:rsidR="00D400FF">
        <w:rPr>
          <w:rFonts w:hint="eastAsia"/>
          <w:szCs w:val="21"/>
        </w:rPr>
        <w:t xml:space="preserve">　</w:t>
      </w:r>
      <w:r w:rsidR="00977FBF">
        <w:rPr>
          <w:rFonts w:hint="eastAsia"/>
          <w:szCs w:val="21"/>
        </w:rPr>
        <w:t>既届け</w:t>
      </w:r>
      <w:r w:rsidR="00AA1C77">
        <w:rPr>
          <w:rFonts w:hint="eastAsia"/>
          <w:szCs w:val="21"/>
        </w:rPr>
        <w:t>者の満</w:t>
      </w:r>
      <w:r w:rsidR="00AA1C77">
        <w:rPr>
          <w:rFonts w:hint="eastAsia"/>
          <w:szCs w:val="21"/>
        </w:rPr>
        <w:t>5</w:t>
      </w:r>
      <w:r w:rsidR="00AA1C77">
        <w:rPr>
          <w:rFonts w:hint="eastAsia"/>
          <w:szCs w:val="21"/>
        </w:rPr>
        <w:t>年経過、もしくは既届け者の保証人としての身分喪失により、</w:t>
      </w:r>
    </w:p>
    <w:p w14:paraId="2B4CD104" w14:textId="77777777" w:rsidR="00977FBF" w:rsidRDefault="00AA1C77" w:rsidP="00AA1C77">
      <w:pPr>
        <w:ind w:leftChars="1100" w:left="2310" w:firstLineChars="100" w:firstLine="210"/>
        <w:rPr>
          <w:szCs w:val="21"/>
        </w:rPr>
      </w:pPr>
      <w:r>
        <w:rPr>
          <w:rFonts w:hint="eastAsia"/>
          <w:szCs w:val="21"/>
        </w:rPr>
        <w:t>新たに別紙「身元保証書」によりお届けします。</w:t>
      </w:r>
    </w:p>
    <w:p w14:paraId="2B4CD105" w14:textId="77777777" w:rsidR="00AA1C77" w:rsidRPr="00977FBF" w:rsidRDefault="00AA1C77" w:rsidP="00AA1C77">
      <w:pPr>
        <w:ind w:left="2310"/>
        <w:rPr>
          <w:szCs w:val="21"/>
        </w:rPr>
      </w:pPr>
      <w:r>
        <w:rPr>
          <w:rFonts w:hint="eastAsia"/>
          <w:szCs w:val="21"/>
        </w:rPr>
        <w:t xml:space="preserve">　新たな保証人名（　　　　　　　）年齢（　　）続柄（　　　　　）</w:t>
      </w:r>
    </w:p>
    <w:sectPr w:rsidR="00AA1C77" w:rsidRPr="00977FBF" w:rsidSect="00CE7381">
      <w:pgSz w:w="23814" w:h="16839" w:orient="landscape" w:code="8"/>
      <w:pgMar w:top="1134" w:right="794" w:bottom="737" w:left="567" w:header="851" w:footer="992" w:gutter="0"/>
      <w:cols w:num="2"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0DC5B" w14:textId="77777777" w:rsidR="00A858A6" w:rsidRDefault="00A858A6" w:rsidP="00A77F6F">
      <w:r>
        <w:separator/>
      </w:r>
    </w:p>
  </w:endnote>
  <w:endnote w:type="continuationSeparator" w:id="0">
    <w:p w14:paraId="3F16EDFE" w14:textId="77777777" w:rsidR="00A858A6" w:rsidRDefault="00A858A6" w:rsidP="00A7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BA175" w14:textId="77777777" w:rsidR="00A858A6" w:rsidRDefault="00A858A6" w:rsidP="00A77F6F">
      <w:r>
        <w:separator/>
      </w:r>
    </w:p>
  </w:footnote>
  <w:footnote w:type="continuationSeparator" w:id="0">
    <w:p w14:paraId="3B346C45" w14:textId="77777777" w:rsidR="00A858A6" w:rsidRDefault="00A858A6" w:rsidP="00A7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42030"/>
    <w:multiLevelType w:val="hybridMultilevel"/>
    <w:tmpl w:val="5340300A"/>
    <w:lvl w:ilvl="0" w:tplc="AE14B7F8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7A22013"/>
    <w:multiLevelType w:val="hybridMultilevel"/>
    <w:tmpl w:val="F8B28514"/>
    <w:lvl w:ilvl="0" w:tplc="9B46371E">
      <w:start w:val="1"/>
      <w:numFmt w:val="bullet"/>
      <w:lvlText w:val="□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7E766AF"/>
    <w:multiLevelType w:val="hybridMultilevel"/>
    <w:tmpl w:val="BAEA136E"/>
    <w:lvl w:ilvl="0" w:tplc="C010D36E">
      <w:start w:val="1"/>
      <w:numFmt w:val="decimalFullWidth"/>
      <w:lvlText w:val="（%1）"/>
      <w:lvlJc w:val="left"/>
      <w:pPr>
        <w:ind w:left="15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" w15:restartNumberingAfterBreak="0">
    <w:nsid w:val="3D9125E5"/>
    <w:multiLevelType w:val="hybridMultilevel"/>
    <w:tmpl w:val="15C0CB68"/>
    <w:lvl w:ilvl="0" w:tplc="A438983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504B08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CF2C43D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B94DC0"/>
    <w:multiLevelType w:val="hybridMultilevel"/>
    <w:tmpl w:val="71761E9A"/>
    <w:lvl w:ilvl="0" w:tplc="C622B934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CCE39D9"/>
    <w:multiLevelType w:val="hybridMultilevel"/>
    <w:tmpl w:val="B346F786"/>
    <w:lvl w:ilvl="0" w:tplc="60342CC4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DE04C46"/>
    <w:multiLevelType w:val="hybridMultilevel"/>
    <w:tmpl w:val="BF8A8A8C"/>
    <w:lvl w:ilvl="0" w:tplc="A96C464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F56654C"/>
    <w:multiLevelType w:val="hybridMultilevel"/>
    <w:tmpl w:val="62664918"/>
    <w:lvl w:ilvl="0" w:tplc="256A9DC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E11E3B"/>
    <w:multiLevelType w:val="hybridMultilevel"/>
    <w:tmpl w:val="CE8ECAE6"/>
    <w:lvl w:ilvl="0" w:tplc="D670382E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F25658E"/>
    <w:multiLevelType w:val="hybridMultilevel"/>
    <w:tmpl w:val="352431F6"/>
    <w:lvl w:ilvl="0" w:tplc="5FF2412A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9077CB1"/>
    <w:multiLevelType w:val="hybridMultilevel"/>
    <w:tmpl w:val="F3025DB6"/>
    <w:lvl w:ilvl="0" w:tplc="04A82084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C62ABA"/>
    <w:multiLevelType w:val="hybridMultilevel"/>
    <w:tmpl w:val="02024F68"/>
    <w:lvl w:ilvl="0" w:tplc="946A5562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B120F"/>
    <w:multiLevelType w:val="hybridMultilevel"/>
    <w:tmpl w:val="E4448990"/>
    <w:lvl w:ilvl="0" w:tplc="6A3017D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714395"/>
    <w:multiLevelType w:val="hybridMultilevel"/>
    <w:tmpl w:val="999C694E"/>
    <w:lvl w:ilvl="0" w:tplc="39DC2422">
      <w:start w:val="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015718">
    <w:abstractNumId w:val="13"/>
  </w:num>
  <w:num w:numId="2" w16cid:durableId="1251231144">
    <w:abstractNumId w:val="10"/>
  </w:num>
  <w:num w:numId="3" w16cid:durableId="253829455">
    <w:abstractNumId w:val="11"/>
  </w:num>
  <w:num w:numId="4" w16cid:durableId="270358797">
    <w:abstractNumId w:val="7"/>
  </w:num>
  <w:num w:numId="5" w16cid:durableId="343748316">
    <w:abstractNumId w:val="3"/>
  </w:num>
  <w:num w:numId="6" w16cid:durableId="1917746320">
    <w:abstractNumId w:val="12"/>
  </w:num>
  <w:num w:numId="7" w16cid:durableId="1979918858">
    <w:abstractNumId w:val="8"/>
  </w:num>
  <w:num w:numId="8" w16cid:durableId="201983110">
    <w:abstractNumId w:val="9"/>
  </w:num>
  <w:num w:numId="9" w16cid:durableId="759644749">
    <w:abstractNumId w:val="6"/>
  </w:num>
  <w:num w:numId="10" w16cid:durableId="919557194">
    <w:abstractNumId w:val="1"/>
  </w:num>
  <w:num w:numId="11" w16cid:durableId="1571384464">
    <w:abstractNumId w:val="5"/>
  </w:num>
  <w:num w:numId="12" w16cid:durableId="683827533">
    <w:abstractNumId w:val="0"/>
  </w:num>
  <w:num w:numId="13" w16cid:durableId="575172079">
    <w:abstractNumId w:val="4"/>
  </w:num>
  <w:num w:numId="14" w16cid:durableId="462966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A0"/>
    <w:rsid w:val="00000801"/>
    <w:rsid w:val="00003C56"/>
    <w:rsid w:val="00016FB9"/>
    <w:rsid w:val="000208AD"/>
    <w:rsid w:val="00075808"/>
    <w:rsid w:val="00087155"/>
    <w:rsid w:val="000D34A5"/>
    <w:rsid w:val="000F0FEA"/>
    <w:rsid w:val="00100149"/>
    <w:rsid w:val="00101057"/>
    <w:rsid w:val="00106E4E"/>
    <w:rsid w:val="001142BA"/>
    <w:rsid w:val="00121B77"/>
    <w:rsid w:val="0014654E"/>
    <w:rsid w:val="00157EFF"/>
    <w:rsid w:val="0018420F"/>
    <w:rsid w:val="0019264F"/>
    <w:rsid w:val="001B004C"/>
    <w:rsid w:val="001B05E7"/>
    <w:rsid w:val="001B2A09"/>
    <w:rsid w:val="001B5A63"/>
    <w:rsid w:val="002014F7"/>
    <w:rsid w:val="0020630F"/>
    <w:rsid w:val="00210179"/>
    <w:rsid w:val="002104F4"/>
    <w:rsid w:val="00213C69"/>
    <w:rsid w:val="00223CF0"/>
    <w:rsid w:val="00235BA6"/>
    <w:rsid w:val="00252FE6"/>
    <w:rsid w:val="00255572"/>
    <w:rsid w:val="0025561A"/>
    <w:rsid w:val="002729C9"/>
    <w:rsid w:val="0027612D"/>
    <w:rsid w:val="00277D5F"/>
    <w:rsid w:val="002B2A66"/>
    <w:rsid w:val="002B58D4"/>
    <w:rsid w:val="002B7671"/>
    <w:rsid w:val="002E5FFF"/>
    <w:rsid w:val="002F68BE"/>
    <w:rsid w:val="003118FB"/>
    <w:rsid w:val="00312000"/>
    <w:rsid w:val="00317AF5"/>
    <w:rsid w:val="00317CD4"/>
    <w:rsid w:val="003239C2"/>
    <w:rsid w:val="00325248"/>
    <w:rsid w:val="00331663"/>
    <w:rsid w:val="0033287F"/>
    <w:rsid w:val="00333ABF"/>
    <w:rsid w:val="003340F3"/>
    <w:rsid w:val="003362CA"/>
    <w:rsid w:val="0035680A"/>
    <w:rsid w:val="00373F19"/>
    <w:rsid w:val="00374383"/>
    <w:rsid w:val="0039270F"/>
    <w:rsid w:val="003D49E3"/>
    <w:rsid w:val="003F1F56"/>
    <w:rsid w:val="00400A1A"/>
    <w:rsid w:val="00411CAE"/>
    <w:rsid w:val="00412203"/>
    <w:rsid w:val="00427014"/>
    <w:rsid w:val="004402EB"/>
    <w:rsid w:val="00440CB6"/>
    <w:rsid w:val="00440D66"/>
    <w:rsid w:val="004821DE"/>
    <w:rsid w:val="0049624D"/>
    <w:rsid w:val="004D3FA3"/>
    <w:rsid w:val="004E56E2"/>
    <w:rsid w:val="00500744"/>
    <w:rsid w:val="005012AE"/>
    <w:rsid w:val="005120DF"/>
    <w:rsid w:val="0052405D"/>
    <w:rsid w:val="00537214"/>
    <w:rsid w:val="00557967"/>
    <w:rsid w:val="005631D3"/>
    <w:rsid w:val="00574EA2"/>
    <w:rsid w:val="00580F62"/>
    <w:rsid w:val="0058621B"/>
    <w:rsid w:val="00586F83"/>
    <w:rsid w:val="00587BE2"/>
    <w:rsid w:val="00592BB7"/>
    <w:rsid w:val="0059477C"/>
    <w:rsid w:val="005B73D7"/>
    <w:rsid w:val="005C1255"/>
    <w:rsid w:val="005E3AEE"/>
    <w:rsid w:val="005E79C2"/>
    <w:rsid w:val="005F5781"/>
    <w:rsid w:val="006020D6"/>
    <w:rsid w:val="00602F46"/>
    <w:rsid w:val="00610D8F"/>
    <w:rsid w:val="00613FA7"/>
    <w:rsid w:val="006205DD"/>
    <w:rsid w:val="00640E35"/>
    <w:rsid w:val="00646C72"/>
    <w:rsid w:val="00665FD3"/>
    <w:rsid w:val="00676549"/>
    <w:rsid w:val="006919F3"/>
    <w:rsid w:val="00692AB9"/>
    <w:rsid w:val="00693ED0"/>
    <w:rsid w:val="006C4727"/>
    <w:rsid w:val="006D63F6"/>
    <w:rsid w:val="007032EF"/>
    <w:rsid w:val="00723D50"/>
    <w:rsid w:val="00723F46"/>
    <w:rsid w:val="0073335C"/>
    <w:rsid w:val="00737A42"/>
    <w:rsid w:val="007835E7"/>
    <w:rsid w:val="007842D6"/>
    <w:rsid w:val="007B4E39"/>
    <w:rsid w:val="007B7E47"/>
    <w:rsid w:val="007D2915"/>
    <w:rsid w:val="007D636D"/>
    <w:rsid w:val="007E4BF5"/>
    <w:rsid w:val="007E4DDD"/>
    <w:rsid w:val="007E5CF8"/>
    <w:rsid w:val="007F002D"/>
    <w:rsid w:val="007F3CA3"/>
    <w:rsid w:val="00810091"/>
    <w:rsid w:val="0081743D"/>
    <w:rsid w:val="008205C9"/>
    <w:rsid w:val="00842A05"/>
    <w:rsid w:val="0085032C"/>
    <w:rsid w:val="0085684D"/>
    <w:rsid w:val="00866A85"/>
    <w:rsid w:val="00876868"/>
    <w:rsid w:val="00887DB2"/>
    <w:rsid w:val="00896CE1"/>
    <w:rsid w:val="008B5AE5"/>
    <w:rsid w:val="008B5DF2"/>
    <w:rsid w:val="008C2F5D"/>
    <w:rsid w:val="008E5914"/>
    <w:rsid w:val="008F13C8"/>
    <w:rsid w:val="0092197D"/>
    <w:rsid w:val="00926B98"/>
    <w:rsid w:val="0094008E"/>
    <w:rsid w:val="00955486"/>
    <w:rsid w:val="00957D0B"/>
    <w:rsid w:val="00966592"/>
    <w:rsid w:val="00970B84"/>
    <w:rsid w:val="00971B23"/>
    <w:rsid w:val="00972C15"/>
    <w:rsid w:val="009734EE"/>
    <w:rsid w:val="00977FBF"/>
    <w:rsid w:val="009D3440"/>
    <w:rsid w:val="009E0905"/>
    <w:rsid w:val="009E755A"/>
    <w:rsid w:val="009F7B38"/>
    <w:rsid w:val="00A01093"/>
    <w:rsid w:val="00A024BD"/>
    <w:rsid w:val="00A10C9C"/>
    <w:rsid w:val="00A22BA1"/>
    <w:rsid w:val="00A34A06"/>
    <w:rsid w:val="00A40EDA"/>
    <w:rsid w:val="00A547B3"/>
    <w:rsid w:val="00A57194"/>
    <w:rsid w:val="00A60A3B"/>
    <w:rsid w:val="00A77F6F"/>
    <w:rsid w:val="00A858A6"/>
    <w:rsid w:val="00A95800"/>
    <w:rsid w:val="00A9684C"/>
    <w:rsid w:val="00AA1C77"/>
    <w:rsid w:val="00AE7AAC"/>
    <w:rsid w:val="00AF6A27"/>
    <w:rsid w:val="00B040E1"/>
    <w:rsid w:val="00B2360E"/>
    <w:rsid w:val="00B533B8"/>
    <w:rsid w:val="00B6079A"/>
    <w:rsid w:val="00B742E5"/>
    <w:rsid w:val="00BA5E94"/>
    <w:rsid w:val="00BB1E9B"/>
    <w:rsid w:val="00BC117B"/>
    <w:rsid w:val="00BD130F"/>
    <w:rsid w:val="00BD4179"/>
    <w:rsid w:val="00BD554E"/>
    <w:rsid w:val="00BE3F5E"/>
    <w:rsid w:val="00BF2150"/>
    <w:rsid w:val="00C02767"/>
    <w:rsid w:val="00C13A7B"/>
    <w:rsid w:val="00C41E06"/>
    <w:rsid w:val="00C53E58"/>
    <w:rsid w:val="00C53E81"/>
    <w:rsid w:val="00C56F73"/>
    <w:rsid w:val="00C64A79"/>
    <w:rsid w:val="00C968AE"/>
    <w:rsid w:val="00CA3FC6"/>
    <w:rsid w:val="00CA6A46"/>
    <w:rsid w:val="00CC686E"/>
    <w:rsid w:val="00CD2818"/>
    <w:rsid w:val="00CD612D"/>
    <w:rsid w:val="00CE7381"/>
    <w:rsid w:val="00CF5BBF"/>
    <w:rsid w:val="00D33A81"/>
    <w:rsid w:val="00D400FF"/>
    <w:rsid w:val="00D75D90"/>
    <w:rsid w:val="00D91B0C"/>
    <w:rsid w:val="00DA0165"/>
    <w:rsid w:val="00DA124B"/>
    <w:rsid w:val="00DA3D59"/>
    <w:rsid w:val="00DB380D"/>
    <w:rsid w:val="00DB75CF"/>
    <w:rsid w:val="00DC5A47"/>
    <w:rsid w:val="00DC7CA2"/>
    <w:rsid w:val="00DD07F4"/>
    <w:rsid w:val="00DD1A58"/>
    <w:rsid w:val="00DE56CE"/>
    <w:rsid w:val="00E2642C"/>
    <w:rsid w:val="00E277E9"/>
    <w:rsid w:val="00E329B3"/>
    <w:rsid w:val="00E40174"/>
    <w:rsid w:val="00E42561"/>
    <w:rsid w:val="00E46BD8"/>
    <w:rsid w:val="00E52574"/>
    <w:rsid w:val="00E5646E"/>
    <w:rsid w:val="00E56C9F"/>
    <w:rsid w:val="00E72276"/>
    <w:rsid w:val="00E8171C"/>
    <w:rsid w:val="00EA2560"/>
    <w:rsid w:val="00EA37AC"/>
    <w:rsid w:val="00EE025F"/>
    <w:rsid w:val="00EF4E94"/>
    <w:rsid w:val="00F0168D"/>
    <w:rsid w:val="00F051A0"/>
    <w:rsid w:val="00F133B1"/>
    <w:rsid w:val="00F535BF"/>
    <w:rsid w:val="00F54C11"/>
    <w:rsid w:val="00F673E3"/>
    <w:rsid w:val="00F67F34"/>
    <w:rsid w:val="00F722FB"/>
    <w:rsid w:val="00F72FC5"/>
    <w:rsid w:val="00F943AD"/>
    <w:rsid w:val="00FB200D"/>
    <w:rsid w:val="00FB58C9"/>
    <w:rsid w:val="00F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D0A9"/>
  <w15:chartTrackingRefBased/>
  <w15:docId w15:val="{C3874D77-5194-44F2-A2ED-B46EA049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77F6F"/>
    <w:rPr>
      <w:kern w:val="2"/>
      <w:sz w:val="21"/>
      <w:szCs w:val="24"/>
    </w:rPr>
  </w:style>
  <w:style w:type="paragraph" w:styleId="a5">
    <w:name w:val="footer"/>
    <w:basedOn w:val="a"/>
    <w:link w:val="a6"/>
    <w:rsid w:val="00A77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77F6F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E4DDD"/>
    <w:pPr>
      <w:ind w:leftChars="400" w:left="840"/>
    </w:pPr>
  </w:style>
  <w:style w:type="paragraph" w:styleId="a8">
    <w:name w:val="Revision"/>
    <w:hidden/>
    <w:uiPriority w:val="99"/>
    <w:semiHidden/>
    <w:rsid w:val="00CC686E"/>
    <w:rPr>
      <w:kern w:val="2"/>
      <w:sz w:val="21"/>
      <w:szCs w:val="24"/>
    </w:rPr>
  </w:style>
  <w:style w:type="character" w:styleId="a9">
    <w:name w:val="annotation reference"/>
    <w:basedOn w:val="a0"/>
    <w:rsid w:val="00970B84"/>
    <w:rPr>
      <w:sz w:val="18"/>
      <w:szCs w:val="18"/>
    </w:rPr>
  </w:style>
  <w:style w:type="paragraph" w:styleId="aa">
    <w:name w:val="annotation text"/>
    <w:basedOn w:val="a"/>
    <w:link w:val="ab"/>
    <w:rsid w:val="00970B84"/>
    <w:pPr>
      <w:jc w:val="left"/>
    </w:pPr>
  </w:style>
  <w:style w:type="character" w:customStyle="1" w:styleId="ab">
    <w:name w:val="コメント文字列 (文字)"/>
    <w:basedOn w:val="a0"/>
    <w:link w:val="aa"/>
    <w:rsid w:val="00970B8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70B84"/>
    <w:rPr>
      <w:b/>
      <w:bCs/>
    </w:rPr>
  </w:style>
  <w:style w:type="character" w:customStyle="1" w:styleId="ad">
    <w:name w:val="コメント内容 (文字)"/>
    <w:basedOn w:val="ab"/>
    <w:link w:val="ac"/>
    <w:rsid w:val="00970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C0ED-2941-454C-99AE-2CB7574C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29年版　指導員等労働契約書（新規・4週4休・60歳未満）</vt:lpstr>
      <vt:lpstr>29年版　指導員等労働契約書（新規・4週4休・60歳未満）</vt:lpstr>
    </vt:vector>
  </TitlesOfParts>
  <Company>s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29年版　指導員等労働契約書（新規・4週4休・60歳未満）</dc:title>
  <dc:subject/>
  <dc:creator>s</dc:creator>
  <cp:keywords/>
  <cp:lastModifiedBy>啓 吉村</cp:lastModifiedBy>
  <cp:revision>10</cp:revision>
  <cp:lastPrinted>2023-03-31T02:48:00Z</cp:lastPrinted>
  <dcterms:created xsi:type="dcterms:W3CDTF">2024-04-18T06:27:00Z</dcterms:created>
  <dcterms:modified xsi:type="dcterms:W3CDTF">2024-05-14T13:57:00Z</dcterms:modified>
</cp:coreProperties>
</file>